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F1D" w:rsidRPr="000E0BD3" w:rsidRDefault="00AA2EBD" w:rsidP="00AA2EBD">
      <w:pPr>
        <w:jc w:val="center"/>
        <w:rPr>
          <w:rFonts w:ascii="Arial" w:hAnsi="Arial" w:cs="Arial"/>
          <w:b/>
          <w:color w:val="000000" w:themeColor="text1"/>
        </w:rPr>
      </w:pPr>
      <w:r w:rsidRPr="000E0BD3">
        <w:rPr>
          <w:rFonts w:ascii="Arial" w:hAnsi="Arial" w:cs="Arial"/>
          <w:b/>
          <w:color w:val="000000" w:themeColor="text1"/>
          <w:sz w:val="28"/>
        </w:rPr>
        <w:t>DOKUMEN KURIKULUM PERGURUAN TINGGI</w:t>
      </w:r>
    </w:p>
    <w:p w:rsidR="00AA2EBD" w:rsidRPr="000E0BD3" w:rsidRDefault="00AA2EBD" w:rsidP="00AA2EBD">
      <w:pPr>
        <w:jc w:val="center"/>
        <w:rPr>
          <w:rFonts w:ascii="Arial" w:hAnsi="Arial" w:cs="Arial"/>
          <w:color w:val="000000" w:themeColor="text1"/>
        </w:rPr>
      </w:pPr>
    </w:p>
    <w:p w:rsidR="00AA2EBD" w:rsidRPr="000E0BD3" w:rsidRDefault="00AA2EBD" w:rsidP="00AA2EBD">
      <w:pPr>
        <w:jc w:val="center"/>
        <w:rPr>
          <w:rFonts w:ascii="Arial" w:hAnsi="Arial" w:cs="Arial"/>
          <w:b/>
          <w:color w:val="000000" w:themeColor="text1"/>
          <w:sz w:val="48"/>
        </w:rPr>
      </w:pPr>
    </w:p>
    <w:p w:rsidR="00AA2EBD" w:rsidRPr="000E0BD3" w:rsidRDefault="00AA2EBD" w:rsidP="00AA2EBD">
      <w:pPr>
        <w:jc w:val="center"/>
        <w:rPr>
          <w:rFonts w:ascii="Arial" w:hAnsi="Arial" w:cs="Arial"/>
          <w:b/>
          <w:color w:val="000000" w:themeColor="text1"/>
          <w:sz w:val="48"/>
        </w:rPr>
      </w:pPr>
      <w:r w:rsidRPr="000E0BD3">
        <w:rPr>
          <w:rFonts w:ascii="Arial" w:hAnsi="Arial" w:cs="Arial"/>
          <w:b/>
          <w:color w:val="000000" w:themeColor="text1"/>
          <w:sz w:val="48"/>
        </w:rPr>
        <w:t xml:space="preserve">PRODI </w:t>
      </w:r>
      <w:r w:rsidR="00092FAA" w:rsidRPr="000E0BD3">
        <w:rPr>
          <w:rFonts w:ascii="Arial" w:hAnsi="Arial" w:cs="Arial"/>
          <w:b/>
          <w:color w:val="000000" w:themeColor="text1"/>
          <w:sz w:val="48"/>
        </w:rPr>
        <w:t xml:space="preserve">MAGISTER </w:t>
      </w:r>
      <w:r w:rsidRPr="000E0BD3">
        <w:rPr>
          <w:rFonts w:ascii="Arial" w:hAnsi="Arial" w:cs="Arial"/>
          <w:b/>
          <w:color w:val="000000" w:themeColor="text1"/>
          <w:sz w:val="48"/>
        </w:rPr>
        <w:t>PENDIDIKAN FISIKA</w:t>
      </w:r>
    </w:p>
    <w:p w:rsidR="00AA2EBD" w:rsidRPr="000E0BD3" w:rsidRDefault="00AA2EBD" w:rsidP="00AA2EBD">
      <w:pPr>
        <w:jc w:val="center"/>
        <w:rPr>
          <w:rFonts w:ascii="Arial" w:hAnsi="Arial" w:cs="Arial"/>
          <w:color w:val="000000" w:themeColor="text1"/>
        </w:rPr>
      </w:pPr>
    </w:p>
    <w:p w:rsidR="00AA2EBD" w:rsidRPr="000E0BD3" w:rsidRDefault="005F2285" w:rsidP="00AA2EBD">
      <w:pPr>
        <w:jc w:val="center"/>
        <w:rPr>
          <w:rFonts w:ascii="Arial" w:hAnsi="Arial" w:cs="Arial"/>
          <w:color w:val="000000" w:themeColor="text1"/>
        </w:rPr>
      </w:pPr>
      <w:r w:rsidRPr="000E0BD3">
        <w:rPr>
          <w:rFonts w:ascii="Arial" w:hAnsi="Arial" w:cs="Arial"/>
          <w:noProof/>
          <w:color w:val="000000" w:themeColor="text1"/>
          <w:lang w:val="id-ID" w:eastAsia="id-ID"/>
        </w:rPr>
        <w:drawing>
          <wp:inline distT="0" distB="0" distL="0" distR="0" wp14:anchorId="6D3EF2ED" wp14:editId="22FA6EC0">
            <wp:extent cx="1891862" cy="1885950"/>
            <wp:effectExtent l="0" t="0" r="0" b="0"/>
            <wp:docPr id="1" name="Picture 1" descr="http://i1206.photobucket.com/albums/bb445/settinglogo/uns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1206.photobucket.com/albums/bb445/settinglogo/unsbw.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1862" cy="1885950"/>
                    </a:xfrm>
                    <a:prstGeom prst="rect">
                      <a:avLst/>
                    </a:prstGeom>
                    <a:noFill/>
                    <a:ln>
                      <a:noFill/>
                    </a:ln>
                  </pic:spPr>
                </pic:pic>
              </a:graphicData>
            </a:graphic>
          </wp:inline>
        </w:drawing>
      </w:r>
    </w:p>
    <w:p w:rsidR="00AA2EBD" w:rsidRPr="000E0BD3" w:rsidRDefault="00AA2EBD" w:rsidP="00AA2EBD">
      <w:pPr>
        <w:jc w:val="center"/>
        <w:rPr>
          <w:rFonts w:ascii="Arial" w:hAnsi="Arial" w:cs="Arial"/>
          <w:color w:val="000000" w:themeColor="text1"/>
        </w:rPr>
      </w:pPr>
    </w:p>
    <w:p w:rsidR="00AA2EBD" w:rsidRPr="000E0BD3" w:rsidRDefault="00AA2EBD" w:rsidP="00AA2EBD">
      <w:pPr>
        <w:jc w:val="center"/>
        <w:rPr>
          <w:rFonts w:ascii="Arial" w:hAnsi="Arial" w:cs="Arial"/>
          <w:color w:val="000000" w:themeColor="text1"/>
        </w:rPr>
      </w:pPr>
    </w:p>
    <w:p w:rsidR="00AA2EBD" w:rsidRPr="000E0BD3" w:rsidRDefault="00AA2EBD" w:rsidP="00AA2EBD">
      <w:pPr>
        <w:jc w:val="center"/>
        <w:rPr>
          <w:rFonts w:ascii="Arial" w:hAnsi="Arial" w:cs="Arial"/>
          <w:color w:val="000000" w:themeColor="text1"/>
        </w:rPr>
      </w:pPr>
    </w:p>
    <w:p w:rsidR="00AA2EBD" w:rsidRPr="000E0BD3" w:rsidRDefault="00AA2EBD" w:rsidP="00AA2EBD">
      <w:pPr>
        <w:jc w:val="center"/>
        <w:rPr>
          <w:rFonts w:ascii="Arial" w:hAnsi="Arial" w:cs="Arial"/>
          <w:color w:val="000000" w:themeColor="text1"/>
        </w:rPr>
      </w:pPr>
    </w:p>
    <w:p w:rsidR="00AA2EBD" w:rsidRPr="000E0BD3" w:rsidRDefault="00AA2EBD" w:rsidP="00AA2EBD">
      <w:pPr>
        <w:jc w:val="center"/>
        <w:rPr>
          <w:rFonts w:ascii="Arial" w:hAnsi="Arial" w:cs="Arial"/>
          <w:color w:val="000000" w:themeColor="text1"/>
        </w:rPr>
      </w:pPr>
    </w:p>
    <w:p w:rsidR="00AA2EBD" w:rsidRPr="000E0BD3" w:rsidRDefault="00AA2EBD" w:rsidP="00AA2EBD">
      <w:pPr>
        <w:jc w:val="center"/>
        <w:rPr>
          <w:rFonts w:ascii="Arial" w:hAnsi="Arial" w:cs="Arial"/>
          <w:color w:val="000000" w:themeColor="text1"/>
        </w:rPr>
      </w:pPr>
    </w:p>
    <w:p w:rsidR="00AA2EBD" w:rsidRPr="000E0BD3" w:rsidRDefault="00AA2EBD" w:rsidP="00AA2EBD">
      <w:pPr>
        <w:jc w:val="center"/>
        <w:rPr>
          <w:rFonts w:ascii="Arial" w:hAnsi="Arial" w:cs="Arial"/>
          <w:b/>
          <w:color w:val="000000" w:themeColor="text1"/>
        </w:rPr>
      </w:pPr>
    </w:p>
    <w:p w:rsidR="00AA2EBD" w:rsidRPr="000E0BD3" w:rsidRDefault="00AA2EBD" w:rsidP="00AA2EBD">
      <w:pPr>
        <w:jc w:val="center"/>
        <w:rPr>
          <w:rFonts w:ascii="Arial" w:hAnsi="Arial" w:cs="Arial"/>
          <w:b/>
          <w:color w:val="000000" w:themeColor="text1"/>
        </w:rPr>
      </w:pPr>
      <w:r w:rsidRPr="000E0BD3">
        <w:rPr>
          <w:rFonts w:ascii="Arial" w:hAnsi="Arial" w:cs="Arial"/>
          <w:b/>
          <w:color w:val="000000" w:themeColor="text1"/>
        </w:rPr>
        <w:t>UNIVERSITAS SEBELAS MARET</w:t>
      </w:r>
    </w:p>
    <w:p w:rsidR="00AA2EBD" w:rsidRPr="000E0BD3" w:rsidRDefault="00AA2EBD" w:rsidP="00AA2EBD">
      <w:pPr>
        <w:jc w:val="center"/>
        <w:rPr>
          <w:rFonts w:ascii="Arial" w:hAnsi="Arial" w:cs="Arial"/>
          <w:b/>
          <w:color w:val="000000" w:themeColor="text1"/>
        </w:rPr>
      </w:pPr>
      <w:r w:rsidRPr="000E0BD3">
        <w:rPr>
          <w:rFonts w:ascii="Arial" w:hAnsi="Arial" w:cs="Arial"/>
          <w:b/>
          <w:color w:val="000000" w:themeColor="text1"/>
        </w:rPr>
        <w:t>SURAKARTA</w:t>
      </w:r>
    </w:p>
    <w:p w:rsidR="00AA2EBD" w:rsidRPr="000E0BD3" w:rsidRDefault="00AA2EBD" w:rsidP="00AA2EBD">
      <w:pPr>
        <w:jc w:val="center"/>
        <w:rPr>
          <w:rFonts w:ascii="Arial" w:hAnsi="Arial" w:cs="Arial"/>
          <w:b/>
          <w:color w:val="000000" w:themeColor="text1"/>
        </w:rPr>
      </w:pPr>
      <w:r w:rsidRPr="000E0BD3">
        <w:rPr>
          <w:rFonts w:ascii="Arial" w:hAnsi="Arial" w:cs="Arial"/>
          <w:b/>
          <w:color w:val="000000" w:themeColor="text1"/>
        </w:rPr>
        <w:t>2016</w:t>
      </w:r>
    </w:p>
    <w:p w:rsidR="00AA2EBD" w:rsidRPr="000E0BD3" w:rsidRDefault="00AA2EBD" w:rsidP="008126F0">
      <w:pPr>
        <w:spacing w:after="0" w:line="360" w:lineRule="auto"/>
        <w:jc w:val="both"/>
        <w:rPr>
          <w:rFonts w:ascii="Arial" w:hAnsi="Arial" w:cs="Arial"/>
          <w:b/>
          <w:color w:val="000000" w:themeColor="text1"/>
        </w:rPr>
      </w:pPr>
      <w:r w:rsidRPr="000E0BD3">
        <w:rPr>
          <w:rFonts w:ascii="Arial" w:hAnsi="Arial" w:cs="Arial"/>
          <w:color w:val="000000" w:themeColor="text1"/>
        </w:rPr>
        <w:br w:type="page"/>
      </w:r>
      <w:r w:rsidRPr="000E0BD3">
        <w:rPr>
          <w:rFonts w:ascii="Arial" w:hAnsi="Arial" w:cs="Arial"/>
          <w:b/>
          <w:color w:val="000000" w:themeColor="text1"/>
        </w:rPr>
        <w:lastRenderedPageBreak/>
        <w:t>A. Pendahuluan</w:t>
      </w:r>
    </w:p>
    <w:p w:rsidR="008126F0" w:rsidRPr="000E0BD3" w:rsidRDefault="00B9586D" w:rsidP="008126F0">
      <w:pPr>
        <w:spacing w:after="0" w:line="360" w:lineRule="auto"/>
        <w:jc w:val="both"/>
        <w:rPr>
          <w:rFonts w:ascii="Arial" w:hAnsi="Arial" w:cs="Arial"/>
          <w:color w:val="000000" w:themeColor="text1"/>
        </w:rPr>
      </w:pPr>
      <w:r w:rsidRPr="000E0BD3">
        <w:rPr>
          <w:rFonts w:ascii="Arial" w:hAnsi="Arial" w:cs="Arial"/>
          <w:color w:val="000000" w:themeColor="text1"/>
        </w:rPr>
        <w:t>Visi Universitas</w:t>
      </w:r>
    </w:p>
    <w:p w:rsidR="00B9586D" w:rsidRPr="000E0BD3" w:rsidRDefault="00B9586D" w:rsidP="008126F0">
      <w:pPr>
        <w:spacing w:after="0" w:line="360" w:lineRule="auto"/>
        <w:jc w:val="both"/>
        <w:rPr>
          <w:rFonts w:cstheme="minorHAnsi"/>
          <w:i/>
          <w:iCs/>
          <w:color w:val="000000" w:themeColor="text1"/>
          <w:shd w:val="clear" w:color="auto" w:fill="FFFFFF"/>
        </w:rPr>
      </w:pPr>
      <w:r w:rsidRPr="000E0BD3">
        <w:rPr>
          <w:rFonts w:cstheme="minorHAnsi"/>
          <w:i/>
          <w:iCs/>
          <w:color w:val="000000" w:themeColor="text1"/>
          <w:shd w:val="clear" w:color="auto" w:fill="FFFFFF"/>
        </w:rPr>
        <w:t>Menjadi pusat pengembangan ilmu, teknologi, dan seni yang unggul di tingkat internasional dengan berlandaskan pada nilai-nilai luhur budaya nasional</w:t>
      </w:r>
    </w:p>
    <w:p w:rsidR="00B9586D" w:rsidRPr="000E0BD3" w:rsidRDefault="00B9586D" w:rsidP="008126F0">
      <w:pPr>
        <w:spacing w:after="0" w:line="360" w:lineRule="auto"/>
        <w:jc w:val="both"/>
        <w:rPr>
          <w:rFonts w:ascii="Arial" w:hAnsi="Arial" w:cs="Arial"/>
          <w:color w:val="000000" w:themeColor="text1"/>
        </w:rPr>
      </w:pPr>
    </w:p>
    <w:p w:rsidR="008126F0" w:rsidRPr="000E0BD3" w:rsidRDefault="008126F0" w:rsidP="008126F0">
      <w:pPr>
        <w:spacing w:after="0" w:line="360" w:lineRule="auto"/>
        <w:jc w:val="both"/>
        <w:rPr>
          <w:rFonts w:ascii="Arial" w:hAnsi="Arial" w:cs="Arial"/>
          <w:color w:val="000000" w:themeColor="text1"/>
        </w:rPr>
      </w:pPr>
      <w:r w:rsidRPr="000E0BD3">
        <w:rPr>
          <w:rFonts w:ascii="Arial" w:hAnsi="Arial" w:cs="Arial"/>
          <w:color w:val="000000" w:themeColor="text1"/>
        </w:rPr>
        <w:t>Visi</w:t>
      </w:r>
      <w:r w:rsidR="00396BF4" w:rsidRPr="000E0BD3">
        <w:rPr>
          <w:rFonts w:ascii="Arial" w:hAnsi="Arial" w:cs="Arial"/>
          <w:color w:val="000000" w:themeColor="text1"/>
        </w:rPr>
        <w:t xml:space="preserve"> Fakultas</w:t>
      </w:r>
    </w:p>
    <w:p w:rsidR="008126F0" w:rsidRPr="00EC38BC" w:rsidRDefault="008126F0" w:rsidP="008126F0">
      <w:pPr>
        <w:spacing w:after="0" w:line="360" w:lineRule="auto"/>
        <w:jc w:val="both"/>
        <w:rPr>
          <w:rFonts w:ascii="Arial" w:hAnsi="Arial" w:cs="Arial"/>
          <w:i/>
          <w:color w:val="000000" w:themeColor="text1"/>
        </w:rPr>
      </w:pPr>
      <w:r w:rsidRPr="00EC38BC">
        <w:rPr>
          <w:rFonts w:ascii="Arial" w:hAnsi="Arial" w:cs="Arial"/>
          <w:i/>
          <w:color w:val="000000" w:themeColor="text1"/>
        </w:rPr>
        <w:t xml:space="preserve">Menjadi </w:t>
      </w:r>
      <w:r w:rsidR="00396BF4" w:rsidRPr="00EC38BC">
        <w:rPr>
          <w:rFonts w:ascii="Arial" w:hAnsi="Arial" w:cs="Arial"/>
          <w:i/>
          <w:color w:val="000000" w:themeColor="text1"/>
        </w:rPr>
        <w:t xml:space="preserve">pusat </w:t>
      </w:r>
      <w:r w:rsidR="000E6057" w:rsidRPr="00EC38BC">
        <w:rPr>
          <w:rFonts w:ascii="Arial" w:hAnsi="Arial" w:cs="Arial"/>
          <w:i/>
          <w:color w:val="000000" w:themeColor="text1"/>
        </w:rPr>
        <w:t>p</w:t>
      </w:r>
      <w:r w:rsidRPr="00EC38BC">
        <w:rPr>
          <w:rFonts w:ascii="Arial" w:hAnsi="Arial" w:cs="Arial"/>
          <w:i/>
          <w:color w:val="000000" w:themeColor="text1"/>
        </w:rPr>
        <w:t>engembang</w:t>
      </w:r>
      <w:r w:rsidR="00396BF4" w:rsidRPr="00EC38BC">
        <w:rPr>
          <w:rFonts w:ascii="Arial" w:hAnsi="Arial" w:cs="Arial"/>
          <w:i/>
          <w:color w:val="000000" w:themeColor="text1"/>
        </w:rPr>
        <w:t>an</w:t>
      </w:r>
      <w:r w:rsidRPr="00EC38BC">
        <w:rPr>
          <w:rFonts w:ascii="Arial" w:hAnsi="Arial" w:cs="Arial"/>
          <w:i/>
          <w:color w:val="000000" w:themeColor="text1"/>
        </w:rPr>
        <w:t xml:space="preserve"> </w:t>
      </w:r>
      <w:r w:rsidR="00396BF4" w:rsidRPr="00EC38BC">
        <w:rPr>
          <w:rFonts w:ascii="Arial" w:hAnsi="Arial" w:cs="Arial"/>
          <w:i/>
          <w:color w:val="000000" w:themeColor="text1"/>
        </w:rPr>
        <w:t>Ilmu, teknologi, dan seni di bidang keguruan dan ilmu pendidikan bereputasi internasional dengan berlandaskan pada nilai-nilai luhur budaya bangsa</w:t>
      </w:r>
      <w:r w:rsidRPr="00EC38BC">
        <w:rPr>
          <w:rFonts w:ascii="Arial" w:hAnsi="Arial" w:cs="Arial"/>
          <w:i/>
          <w:color w:val="000000" w:themeColor="text1"/>
        </w:rPr>
        <w:t>.</w:t>
      </w:r>
    </w:p>
    <w:p w:rsidR="008126F0" w:rsidRPr="000E0BD3" w:rsidRDefault="008126F0" w:rsidP="008126F0">
      <w:pPr>
        <w:spacing w:after="0" w:line="360" w:lineRule="auto"/>
        <w:jc w:val="both"/>
        <w:rPr>
          <w:rFonts w:ascii="Arial" w:hAnsi="Arial" w:cs="Arial"/>
          <w:color w:val="000000" w:themeColor="text1"/>
        </w:rPr>
      </w:pPr>
    </w:p>
    <w:p w:rsidR="00396BF4" w:rsidRPr="000E0BD3" w:rsidRDefault="00396BF4" w:rsidP="008126F0">
      <w:pPr>
        <w:spacing w:after="0" w:line="360" w:lineRule="auto"/>
        <w:jc w:val="both"/>
        <w:rPr>
          <w:rFonts w:ascii="Arial" w:hAnsi="Arial" w:cs="Arial"/>
          <w:color w:val="000000" w:themeColor="text1"/>
        </w:rPr>
      </w:pPr>
      <w:r w:rsidRPr="000E0BD3">
        <w:rPr>
          <w:rFonts w:ascii="Arial" w:hAnsi="Arial" w:cs="Arial"/>
          <w:color w:val="000000" w:themeColor="text1"/>
        </w:rPr>
        <w:t>Visi Prodi</w:t>
      </w:r>
    </w:p>
    <w:p w:rsidR="00396BF4" w:rsidRPr="00EC38BC" w:rsidRDefault="00396BF4" w:rsidP="008126F0">
      <w:pPr>
        <w:spacing w:after="0" w:line="360" w:lineRule="auto"/>
        <w:jc w:val="both"/>
        <w:rPr>
          <w:rFonts w:ascii="Arial" w:hAnsi="Arial" w:cs="Arial"/>
          <w:i/>
          <w:color w:val="000000" w:themeColor="text1"/>
        </w:rPr>
      </w:pPr>
      <w:r w:rsidRPr="00EC38BC">
        <w:rPr>
          <w:rFonts w:ascii="Arial" w:hAnsi="Arial" w:cs="Arial"/>
          <w:i/>
          <w:color w:val="000000" w:themeColor="text1"/>
        </w:rPr>
        <w:t xml:space="preserve">Menjadi pusat pengembangan ilmu </w:t>
      </w:r>
      <w:r w:rsidR="008C758B" w:rsidRPr="00EC38BC">
        <w:rPr>
          <w:rFonts w:ascii="Arial" w:hAnsi="Arial" w:cs="Arial"/>
          <w:i/>
          <w:color w:val="000000" w:themeColor="text1"/>
        </w:rPr>
        <w:t xml:space="preserve">dan </w:t>
      </w:r>
      <w:r w:rsidRPr="00EC38BC">
        <w:rPr>
          <w:rFonts w:ascii="Arial" w:hAnsi="Arial" w:cs="Arial"/>
          <w:i/>
          <w:color w:val="000000" w:themeColor="text1"/>
        </w:rPr>
        <w:t xml:space="preserve">teknologi di bidang pendidikan fisika bereputasi internasional dengan berlandaskan pada nilai-nilai luhur budaya bangsa </w:t>
      </w:r>
    </w:p>
    <w:p w:rsidR="00787804" w:rsidRPr="000E0BD3" w:rsidRDefault="00787804" w:rsidP="008126F0">
      <w:pPr>
        <w:spacing w:after="0" w:line="360" w:lineRule="auto"/>
        <w:jc w:val="both"/>
        <w:rPr>
          <w:rFonts w:ascii="Arial" w:hAnsi="Arial" w:cs="Arial"/>
          <w:color w:val="000000" w:themeColor="text1"/>
        </w:rPr>
      </w:pPr>
    </w:p>
    <w:p w:rsidR="008126F0" w:rsidRPr="00EC38BC" w:rsidRDefault="008126F0" w:rsidP="008126F0">
      <w:pPr>
        <w:spacing w:after="0" w:line="360" w:lineRule="auto"/>
        <w:jc w:val="both"/>
        <w:rPr>
          <w:rFonts w:ascii="Arial" w:hAnsi="Arial" w:cs="Arial"/>
          <w:color w:val="000000" w:themeColor="text1"/>
          <w:lang w:val="id-ID"/>
        </w:rPr>
      </w:pPr>
      <w:r w:rsidRPr="000E0BD3">
        <w:rPr>
          <w:rFonts w:ascii="Arial" w:hAnsi="Arial" w:cs="Arial"/>
          <w:color w:val="000000" w:themeColor="text1"/>
        </w:rPr>
        <w:t>Misi</w:t>
      </w:r>
      <w:r w:rsidR="00EC38BC">
        <w:rPr>
          <w:rFonts w:ascii="Arial" w:hAnsi="Arial" w:cs="Arial"/>
          <w:color w:val="000000" w:themeColor="text1"/>
          <w:lang w:val="id-ID"/>
        </w:rPr>
        <w:t xml:space="preserve"> Prodi</w:t>
      </w:r>
    </w:p>
    <w:p w:rsidR="008126F0" w:rsidRPr="000E0BD3" w:rsidRDefault="008126F0" w:rsidP="008126F0">
      <w:pPr>
        <w:spacing w:after="0" w:line="360" w:lineRule="auto"/>
        <w:jc w:val="both"/>
        <w:rPr>
          <w:rFonts w:ascii="Arial" w:hAnsi="Arial" w:cs="Arial"/>
          <w:color w:val="000000" w:themeColor="text1"/>
        </w:rPr>
      </w:pPr>
      <w:r w:rsidRPr="000E0BD3">
        <w:rPr>
          <w:rFonts w:ascii="Arial" w:hAnsi="Arial" w:cs="Arial"/>
          <w:color w:val="000000" w:themeColor="text1"/>
        </w:rPr>
        <w:t xml:space="preserve">Berdasarkan rumusan visi di atas, Program Studi </w:t>
      </w:r>
      <w:r w:rsidR="000E6057" w:rsidRPr="000E0BD3">
        <w:rPr>
          <w:rFonts w:ascii="Arial" w:hAnsi="Arial" w:cs="Arial"/>
          <w:color w:val="000000" w:themeColor="text1"/>
        </w:rPr>
        <w:t xml:space="preserve">Magister </w:t>
      </w:r>
      <w:r w:rsidRPr="000E0BD3">
        <w:rPr>
          <w:rFonts w:ascii="Arial" w:hAnsi="Arial" w:cs="Arial"/>
          <w:color w:val="000000" w:themeColor="text1"/>
        </w:rPr>
        <w:t xml:space="preserve">Pendidikan Fisika menetapkan misi sebagai </w:t>
      </w:r>
      <w:proofErr w:type="gramStart"/>
      <w:r w:rsidRPr="000E0BD3">
        <w:rPr>
          <w:rFonts w:ascii="Arial" w:hAnsi="Arial" w:cs="Arial"/>
          <w:color w:val="000000" w:themeColor="text1"/>
        </w:rPr>
        <w:t>berikut :</w:t>
      </w:r>
      <w:proofErr w:type="gramEnd"/>
      <w:r w:rsidRPr="000E0BD3">
        <w:rPr>
          <w:rFonts w:ascii="Arial" w:hAnsi="Arial" w:cs="Arial"/>
          <w:color w:val="000000" w:themeColor="text1"/>
        </w:rPr>
        <w:t xml:space="preserve"> </w:t>
      </w:r>
    </w:p>
    <w:p w:rsidR="008126F0" w:rsidRPr="00EC38BC" w:rsidRDefault="008126F0" w:rsidP="00EC38BC">
      <w:pPr>
        <w:pStyle w:val="ListParagraph"/>
        <w:numPr>
          <w:ilvl w:val="0"/>
          <w:numId w:val="32"/>
        </w:numPr>
        <w:tabs>
          <w:tab w:val="left" w:pos="426"/>
        </w:tabs>
        <w:spacing w:after="0" w:line="360" w:lineRule="auto"/>
        <w:ind w:left="426" w:hanging="426"/>
        <w:jc w:val="both"/>
        <w:rPr>
          <w:rFonts w:ascii="Arial" w:hAnsi="Arial" w:cs="Arial"/>
          <w:i/>
          <w:color w:val="000000" w:themeColor="text1"/>
        </w:rPr>
      </w:pPr>
      <w:r w:rsidRPr="00EC38BC">
        <w:rPr>
          <w:rFonts w:ascii="Arial" w:hAnsi="Arial" w:cs="Arial"/>
          <w:i/>
          <w:color w:val="000000" w:themeColor="text1"/>
        </w:rPr>
        <w:t xml:space="preserve">Menyelenggarakan pendidikan dan pengajaran untuk menghasilkan </w:t>
      </w:r>
      <w:r w:rsidR="000E6057" w:rsidRPr="00EC38BC">
        <w:rPr>
          <w:rFonts w:ascii="Arial" w:hAnsi="Arial" w:cs="Arial"/>
          <w:i/>
          <w:color w:val="000000" w:themeColor="text1"/>
        </w:rPr>
        <w:t>magister</w:t>
      </w:r>
      <w:r w:rsidRPr="00EC38BC">
        <w:rPr>
          <w:rFonts w:ascii="Arial" w:hAnsi="Arial" w:cs="Arial"/>
          <w:i/>
          <w:color w:val="000000" w:themeColor="text1"/>
        </w:rPr>
        <w:t xml:space="preserve"> pendidikan fisika yang berwawasan global berbasis kearifan lokal. </w:t>
      </w:r>
    </w:p>
    <w:p w:rsidR="008126F0" w:rsidRPr="00EC38BC" w:rsidRDefault="008126F0" w:rsidP="00EC38BC">
      <w:pPr>
        <w:pStyle w:val="ListParagraph"/>
        <w:numPr>
          <w:ilvl w:val="0"/>
          <w:numId w:val="32"/>
        </w:numPr>
        <w:tabs>
          <w:tab w:val="left" w:pos="426"/>
        </w:tabs>
        <w:spacing w:after="0" w:line="360" w:lineRule="auto"/>
        <w:ind w:left="426" w:hanging="426"/>
        <w:jc w:val="both"/>
        <w:rPr>
          <w:rFonts w:ascii="Arial" w:hAnsi="Arial" w:cs="Arial"/>
          <w:i/>
          <w:color w:val="000000" w:themeColor="text1"/>
        </w:rPr>
      </w:pPr>
      <w:r w:rsidRPr="00EC38BC">
        <w:rPr>
          <w:rFonts w:ascii="Arial" w:hAnsi="Arial" w:cs="Arial"/>
          <w:i/>
          <w:color w:val="000000" w:themeColor="text1"/>
        </w:rPr>
        <w:t>Melaksanakan penelitian dan pengembangan keilmuan fisika dan pembelajarannya</w:t>
      </w:r>
      <w:r w:rsidR="00431EDF" w:rsidRPr="00EC38BC">
        <w:rPr>
          <w:rFonts w:ascii="Arial" w:hAnsi="Arial" w:cs="Arial"/>
          <w:i/>
          <w:color w:val="000000" w:themeColor="text1"/>
        </w:rPr>
        <w:t xml:space="preserve"> yang inovatif</w:t>
      </w:r>
      <w:r w:rsidRPr="00EC38BC">
        <w:rPr>
          <w:rFonts w:ascii="Arial" w:hAnsi="Arial" w:cs="Arial"/>
          <w:i/>
          <w:color w:val="000000" w:themeColor="text1"/>
        </w:rPr>
        <w:t xml:space="preserve">. </w:t>
      </w:r>
    </w:p>
    <w:p w:rsidR="008126F0" w:rsidRPr="00EC38BC" w:rsidRDefault="008126F0" w:rsidP="00EC38BC">
      <w:pPr>
        <w:pStyle w:val="ListParagraph"/>
        <w:numPr>
          <w:ilvl w:val="0"/>
          <w:numId w:val="32"/>
        </w:numPr>
        <w:tabs>
          <w:tab w:val="left" w:pos="426"/>
        </w:tabs>
        <w:spacing w:after="0" w:line="360" w:lineRule="auto"/>
        <w:ind w:left="426" w:hanging="426"/>
        <w:jc w:val="both"/>
        <w:rPr>
          <w:rFonts w:ascii="Arial" w:hAnsi="Arial" w:cs="Arial"/>
          <w:i/>
          <w:color w:val="000000" w:themeColor="text1"/>
        </w:rPr>
      </w:pPr>
      <w:r w:rsidRPr="00EC38BC">
        <w:rPr>
          <w:rFonts w:ascii="Arial" w:hAnsi="Arial" w:cs="Arial"/>
          <w:i/>
          <w:color w:val="000000" w:themeColor="text1"/>
        </w:rPr>
        <w:t>Melaksanakan kegiatan pengabdian kepada masyarakat sebagai implementasi bidang ilmunya.</w:t>
      </w:r>
    </w:p>
    <w:p w:rsidR="008126F0" w:rsidRPr="000E0BD3" w:rsidRDefault="008126F0" w:rsidP="008126F0">
      <w:pPr>
        <w:spacing w:after="0" w:line="360" w:lineRule="auto"/>
        <w:jc w:val="both"/>
        <w:rPr>
          <w:rFonts w:ascii="Arial" w:hAnsi="Arial" w:cs="Arial"/>
          <w:color w:val="000000" w:themeColor="text1"/>
        </w:rPr>
      </w:pPr>
    </w:p>
    <w:p w:rsidR="008126F0" w:rsidRPr="000E0BD3" w:rsidRDefault="008126F0" w:rsidP="008126F0">
      <w:pPr>
        <w:spacing w:after="0" w:line="360" w:lineRule="auto"/>
        <w:jc w:val="both"/>
        <w:rPr>
          <w:rFonts w:ascii="Arial" w:hAnsi="Arial" w:cs="Arial"/>
          <w:color w:val="000000" w:themeColor="text1"/>
        </w:rPr>
      </w:pPr>
      <w:r w:rsidRPr="000E0BD3">
        <w:rPr>
          <w:rFonts w:ascii="Arial" w:hAnsi="Arial" w:cs="Arial"/>
          <w:color w:val="000000" w:themeColor="text1"/>
        </w:rPr>
        <w:t>Tujuan</w:t>
      </w:r>
    </w:p>
    <w:p w:rsidR="008126F0" w:rsidRPr="000E0BD3" w:rsidRDefault="008126F0" w:rsidP="008126F0">
      <w:pPr>
        <w:spacing w:after="0" w:line="360" w:lineRule="auto"/>
        <w:jc w:val="both"/>
        <w:rPr>
          <w:rFonts w:ascii="Arial" w:hAnsi="Arial" w:cs="Arial"/>
          <w:color w:val="000000" w:themeColor="text1"/>
        </w:rPr>
      </w:pPr>
      <w:r w:rsidRPr="000E0BD3">
        <w:rPr>
          <w:rFonts w:ascii="Arial" w:hAnsi="Arial" w:cs="Arial"/>
          <w:color w:val="000000" w:themeColor="text1"/>
        </w:rPr>
        <w:t xml:space="preserve">Program Studi </w:t>
      </w:r>
      <w:r w:rsidR="000E6057" w:rsidRPr="000E0BD3">
        <w:rPr>
          <w:rFonts w:ascii="Arial" w:hAnsi="Arial" w:cs="Arial"/>
          <w:color w:val="000000" w:themeColor="text1"/>
        </w:rPr>
        <w:t xml:space="preserve">Magister </w:t>
      </w:r>
      <w:r w:rsidRPr="000E0BD3">
        <w:rPr>
          <w:rFonts w:ascii="Arial" w:hAnsi="Arial" w:cs="Arial"/>
          <w:color w:val="000000" w:themeColor="text1"/>
        </w:rPr>
        <w:t xml:space="preserve">Pendidikan Fisika memiliki tujuan sebagai </w:t>
      </w:r>
      <w:proofErr w:type="gramStart"/>
      <w:r w:rsidRPr="000E0BD3">
        <w:rPr>
          <w:rFonts w:ascii="Arial" w:hAnsi="Arial" w:cs="Arial"/>
          <w:color w:val="000000" w:themeColor="text1"/>
        </w:rPr>
        <w:t>berikut :</w:t>
      </w:r>
      <w:proofErr w:type="gramEnd"/>
      <w:r w:rsidRPr="000E0BD3">
        <w:rPr>
          <w:rFonts w:ascii="Arial" w:hAnsi="Arial" w:cs="Arial"/>
          <w:color w:val="000000" w:themeColor="text1"/>
        </w:rPr>
        <w:t xml:space="preserve"> </w:t>
      </w:r>
    </w:p>
    <w:p w:rsidR="008126F0" w:rsidRPr="00EC38BC" w:rsidRDefault="008126F0" w:rsidP="00EC38BC">
      <w:pPr>
        <w:pStyle w:val="ListParagraph"/>
        <w:numPr>
          <w:ilvl w:val="0"/>
          <w:numId w:val="30"/>
        </w:numPr>
        <w:tabs>
          <w:tab w:val="left" w:pos="426"/>
        </w:tabs>
        <w:spacing w:after="0" w:line="360" w:lineRule="auto"/>
        <w:ind w:left="426" w:hanging="426"/>
        <w:jc w:val="both"/>
        <w:rPr>
          <w:rFonts w:ascii="Arial" w:hAnsi="Arial" w:cs="Arial"/>
          <w:i/>
          <w:color w:val="000000" w:themeColor="text1"/>
        </w:rPr>
      </w:pPr>
      <w:r w:rsidRPr="00EC38BC">
        <w:rPr>
          <w:rFonts w:ascii="Arial" w:hAnsi="Arial" w:cs="Arial"/>
          <w:i/>
          <w:color w:val="000000" w:themeColor="text1"/>
        </w:rPr>
        <w:t xml:space="preserve">Menghasilkan </w:t>
      </w:r>
      <w:r w:rsidR="000E6057" w:rsidRPr="00EC38BC">
        <w:rPr>
          <w:rFonts w:ascii="Arial" w:hAnsi="Arial" w:cs="Arial"/>
          <w:i/>
          <w:color w:val="000000" w:themeColor="text1"/>
        </w:rPr>
        <w:t>Magister</w:t>
      </w:r>
      <w:r w:rsidRPr="00EC38BC">
        <w:rPr>
          <w:rFonts w:ascii="Arial" w:hAnsi="Arial" w:cs="Arial"/>
          <w:i/>
          <w:color w:val="000000" w:themeColor="text1"/>
        </w:rPr>
        <w:t xml:space="preserve"> Pendidikan Fisika yang </w:t>
      </w:r>
      <w:r w:rsidR="004B05C7" w:rsidRPr="00EC38BC">
        <w:rPr>
          <w:rFonts w:ascii="Arial" w:hAnsi="Arial" w:cs="Arial"/>
          <w:i/>
          <w:color w:val="000000" w:themeColor="text1"/>
        </w:rPr>
        <w:t>bertanggung jawab</w:t>
      </w:r>
      <w:r w:rsidRPr="00EC38BC">
        <w:rPr>
          <w:rFonts w:ascii="Arial" w:hAnsi="Arial" w:cs="Arial"/>
          <w:i/>
          <w:color w:val="000000" w:themeColor="text1"/>
        </w:rPr>
        <w:t xml:space="preserve">, </w:t>
      </w:r>
      <w:r w:rsidR="004B05C7" w:rsidRPr="00EC38BC">
        <w:rPr>
          <w:rFonts w:ascii="Arial" w:hAnsi="Arial" w:cs="Arial"/>
          <w:i/>
          <w:color w:val="000000" w:themeColor="text1"/>
        </w:rPr>
        <w:t>menguasai</w:t>
      </w:r>
      <w:r w:rsidR="008D205C" w:rsidRPr="00EC38BC">
        <w:rPr>
          <w:rFonts w:ascii="Arial" w:hAnsi="Arial" w:cs="Arial"/>
          <w:i/>
          <w:color w:val="000000" w:themeColor="text1"/>
        </w:rPr>
        <w:t xml:space="preserve"> konsep dan prinsip</w:t>
      </w:r>
      <w:r w:rsidR="008658CD" w:rsidRPr="00EC38BC">
        <w:rPr>
          <w:rFonts w:ascii="Arial" w:hAnsi="Arial" w:cs="Arial"/>
          <w:i/>
          <w:color w:val="000000" w:themeColor="text1"/>
        </w:rPr>
        <w:t xml:space="preserve"> dan aplikasi konsep</w:t>
      </w:r>
      <w:r w:rsidR="004B05C7" w:rsidRPr="00EC38BC">
        <w:rPr>
          <w:rFonts w:ascii="Arial" w:hAnsi="Arial" w:cs="Arial"/>
          <w:i/>
          <w:color w:val="000000" w:themeColor="text1"/>
        </w:rPr>
        <w:t xml:space="preserve"> technology pedagogical content knowledge bidang fisika</w:t>
      </w:r>
      <w:r w:rsidRPr="00EC38BC">
        <w:rPr>
          <w:rFonts w:ascii="Arial" w:hAnsi="Arial" w:cs="Arial"/>
          <w:i/>
          <w:color w:val="000000" w:themeColor="text1"/>
        </w:rPr>
        <w:t xml:space="preserve">, mempunyai kompetensi peneliti </w:t>
      </w:r>
      <w:r w:rsidR="00431EDF" w:rsidRPr="00EC38BC">
        <w:rPr>
          <w:rFonts w:ascii="Arial" w:hAnsi="Arial" w:cs="Arial"/>
          <w:i/>
          <w:color w:val="000000" w:themeColor="text1"/>
        </w:rPr>
        <w:t xml:space="preserve">madya </w:t>
      </w:r>
      <w:r w:rsidRPr="00EC38BC">
        <w:rPr>
          <w:rFonts w:ascii="Arial" w:hAnsi="Arial" w:cs="Arial"/>
          <w:i/>
          <w:color w:val="000000" w:themeColor="text1"/>
        </w:rPr>
        <w:t xml:space="preserve">dan mampu mengelola pendidikan. </w:t>
      </w:r>
    </w:p>
    <w:p w:rsidR="008126F0" w:rsidRPr="00EC38BC" w:rsidRDefault="008126F0" w:rsidP="00EC38BC">
      <w:pPr>
        <w:pStyle w:val="ListParagraph"/>
        <w:numPr>
          <w:ilvl w:val="0"/>
          <w:numId w:val="30"/>
        </w:numPr>
        <w:tabs>
          <w:tab w:val="left" w:pos="426"/>
        </w:tabs>
        <w:spacing w:after="0" w:line="360" w:lineRule="auto"/>
        <w:ind w:left="426" w:hanging="426"/>
        <w:jc w:val="both"/>
        <w:rPr>
          <w:rFonts w:ascii="Arial" w:hAnsi="Arial" w:cs="Arial"/>
          <w:i/>
          <w:color w:val="000000" w:themeColor="text1"/>
        </w:rPr>
      </w:pPr>
      <w:r w:rsidRPr="00EC38BC">
        <w:rPr>
          <w:rFonts w:ascii="Arial" w:hAnsi="Arial" w:cs="Arial"/>
          <w:i/>
          <w:color w:val="000000" w:themeColor="text1"/>
        </w:rPr>
        <w:t xml:space="preserve">Menghasilkan </w:t>
      </w:r>
      <w:r w:rsidR="00DA2ECB" w:rsidRPr="00EC38BC">
        <w:rPr>
          <w:rFonts w:ascii="Arial" w:hAnsi="Arial" w:cs="Arial"/>
          <w:i/>
          <w:color w:val="000000" w:themeColor="text1"/>
        </w:rPr>
        <w:t xml:space="preserve">lulusan yang mampu berfikir analitis, kritis, </w:t>
      </w:r>
      <w:r w:rsidR="008658CD" w:rsidRPr="00EC38BC">
        <w:rPr>
          <w:rFonts w:ascii="Arial" w:hAnsi="Arial" w:cs="Arial"/>
          <w:i/>
          <w:color w:val="000000" w:themeColor="text1"/>
        </w:rPr>
        <w:t>inovatif</w:t>
      </w:r>
      <w:r w:rsidR="00431EDF" w:rsidRPr="00EC38BC">
        <w:rPr>
          <w:rFonts w:ascii="Arial" w:hAnsi="Arial" w:cs="Arial"/>
          <w:i/>
          <w:color w:val="000000" w:themeColor="text1"/>
        </w:rPr>
        <w:t>, dan produktif</w:t>
      </w:r>
      <w:r w:rsidR="00DA2ECB" w:rsidRPr="00EC38BC">
        <w:rPr>
          <w:rFonts w:ascii="Arial" w:hAnsi="Arial" w:cs="Arial"/>
          <w:i/>
          <w:color w:val="000000" w:themeColor="text1"/>
        </w:rPr>
        <w:t xml:space="preserve"> </w:t>
      </w:r>
      <w:r w:rsidRPr="00EC38BC">
        <w:rPr>
          <w:rFonts w:ascii="Arial" w:hAnsi="Arial" w:cs="Arial"/>
          <w:i/>
          <w:color w:val="000000" w:themeColor="text1"/>
        </w:rPr>
        <w:t xml:space="preserve">dalam </w:t>
      </w:r>
      <w:r w:rsidR="00DA2ECB" w:rsidRPr="00EC38BC">
        <w:rPr>
          <w:rFonts w:ascii="Arial" w:hAnsi="Arial" w:cs="Arial"/>
          <w:i/>
          <w:color w:val="000000" w:themeColor="text1"/>
        </w:rPr>
        <w:t xml:space="preserve">mengembangkan </w:t>
      </w:r>
      <w:r w:rsidRPr="00EC38BC">
        <w:rPr>
          <w:rFonts w:ascii="Arial" w:hAnsi="Arial" w:cs="Arial"/>
          <w:i/>
          <w:color w:val="000000" w:themeColor="text1"/>
        </w:rPr>
        <w:t xml:space="preserve">pembelajaran Fisika. </w:t>
      </w:r>
    </w:p>
    <w:p w:rsidR="00E52E23" w:rsidRPr="00EC38BC" w:rsidRDefault="008126F0" w:rsidP="00EC38BC">
      <w:pPr>
        <w:pStyle w:val="ListParagraph"/>
        <w:numPr>
          <w:ilvl w:val="0"/>
          <w:numId w:val="30"/>
        </w:numPr>
        <w:tabs>
          <w:tab w:val="left" w:pos="426"/>
        </w:tabs>
        <w:spacing w:after="0" w:line="360" w:lineRule="auto"/>
        <w:ind w:left="426" w:hanging="426"/>
        <w:jc w:val="both"/>
        <w:rPr>
          <w:rFonts w:ascii="Arial" w:hAnsi="Arial" w:cs="Arial"/>
          <w:i/>
          <w:color w:val="000000" w:themeColor="text1"/>
        </w:rPr>
      </w:pPr>
      <w:r w:rsidRPr="00EC38BC">
        <w:rPr>
          <w:rFonts w:ascii="Arial" w:hAnsi="Arial" w:cs="Arial"/>
          <w:i/>
          <w:color w:val="000000" w:themeColor="text1"/>
        </w:rPr>
        <w:t>Menghasilkan</w:t>
      </w:r>
      <w:r w:rsidR="008D205C" w:rsidRPr="00EC38BC">
        <w:rPr>
          <w:rFonts w:ascii="Arial" w:hAnsi="Arial" w:cs="Arial"/>
          <w:i/>
          <w:color w:val="000000" w:themeColor="text1"/>
        </w:rPr>
        <w:t xml:space="preserve"> lulusan yang mampu</w:t>
      </w:r>
      <w:r w:rsidR="008C758B" w:rsidRPr="00EC38BC">
        <w:rPr>
          <w:rFonts w:ascii="Arial" w:hAnsi="Arial" w:cs="Arial"/>
          <w:i/>
          <w:color w:val="000000" w:themeColor="text1"/>
        </w:rPr>
        <w:t xml:space="preserve"> belajar sepanjang hayat dan</w:t>
      </w:r>
      <w:r w:rsidRPr="00EC38BC">
        <w:rPr>
          <w:rFonts w:ascii="Arial" w:hAnsi="Arial" w:cs="Arial"/>
          <w:i/>
          <w:color w:val="000000" w:themeColor="text1"/>
        </w:rPr>
        <w:t xml:space="preserve"> </w:t>
      </w:r>
      <w:r w:rsidR="008D205C" w:rsidRPr="00EC38BC">
        <w:rPr>
          <w:rFonts w:ascii="Arial" w:hAnsi="Arial" w:cs="Arial"/>
          <w:i/>
          <w:color w:val="000000" w:themeColor="text1"/>
        </w:rPr>
        <w:t>be</w:t>
      </w:r>
      <w:r w:rsidRPr="00EC38BC">
        <w:rPr>
          <w:rFonts w:ascii="Arial" w:hAnsi="Arial" w:cs="Arial"/>
          <w:i/>
          <w:color w:val="000000" w:themeColor="text1"/>
        </w:rPr>
        <w:t xml:space="preserve">kerjasama dengan masyarakat </w:t>
      </w:r>
      <w:r w:rsidR="00D821E1" w:rsidRPr="00EC38BC">
        <w:rPr>
          <w:rFonts w:ascii="Arial" w:hAnsi="Arial" w:cs="Arial"/>
          <w:i/>
          <w:color w:val="000000" w:themeColor="text1"/>
        </w:rPr>
        <w:t xml:space="preserve">akademik </w:t>
      </w:r>
      <w:r w:rsidR="00431EDF" w:rsidRPr="00EC38BC">
        <w:rPr>
          <w:rFonts w:ascii="Arial" w:hAnsi="Arial" w:cs="Arial"/>
          <w:i/>
          <w:color w:val="000000" w:themeColor="text1"/>
        </w:rPr>
        <w:t xml:space="preserve">nasional dan internasional </w:t>
      </w:r>
      <w:r w:rsidR="00D821E1" w:rsidRPr="00EC38BC">
        <w:rPr>
          <w:rFonts w:ascii="Arial" w:hAnsi="Arial" w:cs="Arial"/>
          <w:i/>
          <w:color w:val="000000" w:themeColor="text1"/>
        </w:rPr>
        <w:t>untuk</w:t>
      </w:r>
      <w:r w:rsidRPr="00EC38BC">
        <w:rPr>
          <w:rFonts w:ascii="Arial" w:hAnsi="Arial" w:cs="Arial"/>
          <w:i/>
          <w:color w:val="000000" w:themeColor="text1"/>
        </w:rPr>
        <w:t xml:space="preserve"> meningkat</w:t>
      </w:r>
      <w:r w:rsidR="008C758B" w:rsidRPr="00EC38BC">
        <w:rPr>
          <w:rFonts w:ascii="Arial" w:hAnsi="Arial" w:cs="Arial"/>
          <w:i/>
          <w:color w:val="000000" w:themeColor="text1"/>
        </w:rPr>
        <w:t>kan</w:t>
      </w:r>
      <w:r w:rsidRPr="00EC38BC">
        <w:rPr>
          <w:rFonts w:ascii="Arial" w:hAnsi="Arial" w:cs="Arial"/>
          <w:i/>
          <w:color w:val="000000" w:themeColor="text1"/>
        </w:rPr>
        <w:t xml:space="preserve"> </w:t>
      </w:r>
      <w:r w:rsidR="00A96BD1" w:rsidRPr="00EC38BC">
        <w:rPr>
          <w:rFonts w:ascii="Arial" w:hAnsi="Arial" w:cs="Arial"/>
          <w:i/>
          <w:color w:val="000000" w:themeColor="text1"/>
        </w:rPr>
        <w:t>dan</w:t>
      </w:r>
      <w:r w:rsidRPr="00EC38BC">
        <w:rPr>
          <w:rFonts w:ascii="Arial" w:hAnsi="Arial" w:cs="Arial"/>
          <w:i/>
          <w:color w:val="000000" w:themeColor="text1"/>
        </w:rPr>
        <w:t xml:space="preserve"> </w:t>
      </w:r>
      <w:r w:rsidR="008C758B" w:rsidRPr="00EC38BC">
        <w:rPr>
          <w:rFonts w:ascii="Arial" w:hAnsi="Arial" w:cs="Arial"/>
          <w:i/>
          <w:color w:val="000000" w:themeColor="text1"/>
        </w:rPr>
        <w:t>m</w:t>
      </w:r>
      <w:r w:rsidRPr="00EC38BC">
        <w:rPr>
          <w:rFonts w:ascii="Arial" w:hAnsi="Arial" w:cs="Arial"/>
          <w:i/>
          <w:color w:val="000000" w:themeColor="text1"/>
        </w:rPr>
        <w:t>engembang</w:t>
      </w:r>
      <w:r w:rsidR="008C758B" w:rsidRPr="00EC38BC">
        <w:rPr>
          <w:rFonts w:ascii="Arial" w:hAnsi="Arial" w:cs="Arial"/>
          <w:i/>
          <w:color w:val="000000" w:themeColor="text1"/>
        </w:rPr>
        <w:t>k</w:t>
      </w:r>
      <w:r w:rsidRPr="00EC38BC">
        <w:rPr>
          <w:rFonts w:ascii="Arial" w:hAnsi="Arial" w:cs="Arial"/>
          <w:i/>
          <w:color w:val="000000" w:themeColor="text1"/>
        </w:rPr>
        <w:t>an fisika dan pembelajarannya.</w:t>
      </w:r>
    </w:p>
    <w:p w:rsidR="008126F0" w:rsidRPr="000E0BD3" w:rsidRDefault="008126F0" w:rsidP="008C758B">
      <w:pPr>
        <w:tabs>
          <w:tab w:val="left" w:pos="360"/>
        </w:tabs>
        <w:spacing w:after="0" w:line="360" w:lineRule="auto"/>
        <w:ind w:left="360" w:hanging="360"/>
        <w:jc w:val="both"/>
        <w:rPr>
          <w:rFonts w:ascii="Arial" w:hAnsi="Arial" w:cs="Arial"/>
          <w:b/>
          <w:color w:val="000000" w:themeColor="text1"/>
        </w:rPr>
      </w:pPr>
      <w:r w:rsidRPr="000E0BD3">
        <w:rPr>
          <w:rFonts w:ascii="Arial" w:hAnsi="Arial" w:cs="Arial"/>
          <w:b/>
          <w:color w:val="000000" w:themeColor="text1"/>
        </w:rPr>
        <w:br w:type="page"/>
      </w:r>
    </w:p>
    <w:p w:rsidR="008126F0" w:rsidRPr="000E0BD3" w:rsidRDefault="008126F0" w:rsidP="00EC38BC">
      <w:pPr>
        <w:spacing w:after="100" w:afterAutospacing="1" w:line="360" w:lineRule="auto"/>
        <w:jc w:val="both"/>
        <w:rPr>
          <w:rFonts w:ascii="Arial" w:hAnsi="Arial" w:cs="Arial"/>
          <w:b/>
          <w:color w:val="000000" w:themeColor="text1"/>
        </w:rPr>
      </w:pPr>
      <w:r w:rsidRPr="000E0BD3">
        <w:rPr>
          <w:rFonts w:ascii="Arial" w:hAnsi="Arial" w:cs="Arial"/>
          <w:b/>
          <w:color w:val="000000" w:themeColor="text1"/>
        </w:rPr>
        <w:lastRenderedPageBreak/>
        <w:t>B. Profil Lulusan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0E0BD3" w:rsidRPr="000E0BD3" w:rsidTr="00EC38BC">
        <w:tc>
          <w:tcPr>
            <w:tcW w:w="9360" w:type="dxa"/>
          </w:tcPr>
          <w:p w:rsidR="008126F0" w:rsidRPr="00EC38BC" w:rsidRDefault="002A2723" w:rsidP="00EC38BC">
            <w:pPr>
              <w:pStyle w:val="ListParagraph"/>
              <w:numPr>
                <w:ilvl w:val="0"/>
                <w:numId w:val="35"/>
              </w:numPr>
              <w:ind w:left="318" w:hanging="284"/>
              <w:rPr>
                <w:rFonts w:ascii="Arial" w:hAnsi="Arial" w:cs="Arial"/>
                <w:color w:val="000000" w:themeColor="text1"/>
                <w:szCs w:val="24"/>
              </w:rPr>
            </w:pPr>
            <w:r w:rsidRPr="00EC38BC">
              <w:rPr>
                <w:rFonts w:ascii="Arial" w:hAnsi="Arial" w:cs="Arial"/>
                <w:color w:val="000000" w:themeColor="text1"/>
                <w:szCs w:val="24"/>
              </w:rPr>
              <w:t>Pendidik</w:t>
            </w:r>
            <w:r w:rsidR="009A7CF8" w:rsidRPr="00EC38BC">
              <w:rPr>
                <w:rFonts w:ascii="Arial" w:hAnsi="Arial" w:cs="Arial"/>
                <w:color w:val="000000" w:themeColor="text1"/>
                <w:szCs w:val="24"/>
              </w:rPr>
              <w:t xml:space="preserve"> dengan jabatan guru madya </w:t>
            </w:r>
          </w:p>
        </w:tc>
      </w:tr>
      <w:tr w:rsidR="000E0BD3" w:rsidRPr="000E0BD3" w:rsidTr="00EC38BC">
        <w:tc>
          <w:tcPr>
            <w:tcW w:w="9360" w:type="dxa"/>
          </w:tcPr>
          <w:p w:rsidR="008126F0" w:rsidRPr="00EC38BC" w:rsidRDefault="009A7CF8" w:rsidP="00EC38BC">
            <w:pPr>
              <w:pStyle w:val="ListParagraph"/>
              <w:numPr>
                <w:ilvl w:val="0"/>
                <w:numId w:val="35"/>
              </w:numPr>
              <w:ind w:left="318" w:hanging="284"/>
              <w:rPr>
                <w:rFonts w:ascii="Arial" w:hAnsi="Arial" w:cs="Arial"/>
                <w:color w:val="000000" w:themeColor="text1"/>
                <w:szCs w:val="24"/>
              </w:rPr>
            </w:pPr>
            <w:r w:rsidRPr="00EC38BC">
              <w:rPr>
                <w:rFonts w:ascii="Arial" w:hAnsi="Arial" w:cs="Arial"/>
                <w:color w:val="000000" w:themeColor="text1"/>
                <w:szCs w:val="24"/>
              </w:rPr>
              <w:t>Pengawas/superintendent</w:t>
            </w:r>
          </w:p>
        </w:tc>
      </w:tr>
      <w:tr w:rsidR="000E0BD3" w:rsidRPr="000E0BD3" w:rsidTr="00EC38BC">
        <w:tc>
          <w:tcPr>
            <w:tcW w:w="9360" w:type="dxa"/>
          </w:tcPr>
          <w:p w:rsidR="008126F0" w:rsidRPr="00EC38BC" w:rsidRDefault="009A7CF8" w:rsidP="00EC38BC">
            <w:pPr>
              <w:pStyle w:val="ListParagraph"/>
              <w:numPr>
                <w:ilvl w:val="0"/>
                <w:numId w:val="35"/>
              </w:numPr>
              <w:ind w:left="318" w:hanging="284"/>
              <w:rPr>
                <w:rFonts w:ascii="Arial" w:hAnsi="Arial" w:cs="Arial"/>
                <w:color w:val="000000" w:themeColor="text1"/>
                <w:szCs w:val="24"/>
              </w:rPr>
            </w:pPr>
            <w:r w:rsidRPr="00EC38BC">
              <w:rPr>
                <w:rFonts w:ascii="Arial" w:hAnsi="Arial" w:cs="Arial"/>
                <w:color w:val="000000" w:themeColor="text1"/>
                <w:szCs w:val="24"/>
              </w:rPr>
              <w:t>P</w:t>
            </w:r>
            <w:r w:rsidR="00431EDF" w:rsidRPr="00EC38BC">
              <w:rPr>
                <w:rFonts w:ascii="Arial" w:hAnsi="Arial" w:cs="Arial"/>
                <w:color w:val="000000" w:themeColor="text1"/>
                <w:szCs w:val="24"/>
              </w:rPr>
              <w:t xml:space="preserve">engajar Fisika </w:t>
            </w:r>
            <w:r w:rsidRPr="00EC38BC">
              <w:rPr>
                <w:rFonts w:ascii="Arial" w:hAnsi="Arial" w:cs="Arial"/>
                <w:color w:val="000000" w:themeColor="text1"/>
                <w:szCs w:val="24"/>
              </w:rPr>
              <w:t>di perguruan tinggi dengan jabatan asisten ahli</w:t>
            </w:r>
          </w:p>
        </w:tc>
      </w:tr>
      <w:tr w:rsidR="008126F0" w:rsidRPr="000E0BD3" w:rsidTr="00EC38BC">
        <w:tc>
          <w:tcPr>
            <w:tcW w:w="9360" w:type="dxa"/>
          </w:tcPr>
          <w:p w:rsidR="008126F0" w:rsidRPr="00EC38BC" w:rsidRDefault="009A7CF8" w:rsidP="00EC38BC">
            <w:pPr>
              <w:pStyle w:val="ListParagraph"/>
              <w:numPr>
                <w:ilvl w:val="0"/>
                <w:numId w:val="35"/>
              </w:numPr>
              <w:ind w:left="318" w:hanging="284"/>
              <w:rPr>
                <w:rFonts w:ascii="Arial" w:hAnsi="Arial" w:cs="Arial"/>
                <w:color w:val="000000" w:themeColor="text1"/>
                <w:szCs w:val="24"/>
              </w:rPr>
            </w:pPr>
            <w:r w:rsidRPr="00EC38BC">
              <w:rPr>
                <w:rFonts w:ascii="Arial" w:hAnsi="Arial" w:cs="Arial"/>
                <w:color w:val="000000" w:themeColor="text1"/>
                <w:szCs w:val="24"/>
              </w:rPr>
              <w:t>Pengembang program pembelajaran Fisika pada tingkat madya</w:t>
            </w:r>
          </w:p>
        </w:tc>
      </w:tr>
    </w:tbl>
    <w:p w:rsidR="008126F0" w:rsidRPr="000E0BD3" w:rsidRDefault="008126F0" w:rsidP="00AA2EBD">
      <w:pPr>
        <w:rPr>
          <w:rFonts w:ascii="Arial" w:hAnsi="Arial" w:cs="Arial"/>
          <w:color w:val="000000" w:themeColor="text1"/>
        </w:rPr>
      </w:pPr>
    </w:p>
    <w:p w:rsidR="008126F0" w:rsidRPr="000E0BD3" w:rsidRDefault="008126F0" w:rsidP="00AA2EBD">
      <w:pPr>
        <w:rPr>
          <w:rFonts w:ascii="Arial" w:hAnsi="Arial" w:cs="Arial"/>
          <w:b/>
          <w:color w:val="000000" w:themeColor="text1"/>
        </w:rPr>
      </w:pPr>
      <w:r w:rsidRPr="000E0BD3">
        <w:rPr>
          <w:rFonts w:ascii="Arial" w:hAnsi="Arial" w:cs="Arial"/>
          <w:b/>
          <w:color w:val="000000" w:themeColor="text1"/>
        </w:rPr>
        <w:t>C. Rumusan Profil Lulusan</w:t>
      </w:r>
    </w:p>
    <w:p w:rsidR="008126F0" w:rsidRPr="000E0BD3" w:rsidRDefault="008126F0" w:rsidP="00AA2EBD">
      <w:pPr>
        <w:rPr>
          <w:rFonts w:ascii="Arial" w:hAnsi="Arial" w:cs="Arial"/>
          <w:color w:val="000000" w:themeColor="text1"/>
        </w:rPr>
      </w:pPr>
      <w:r w:rsidRPr="000E0BD3">
        <w:rPr>
          <w:rFonts w:ascii="Arial" w:hAnsi="Arial" w:cs="Arial"/>
          <w:color w:val="000000" w:themeColor="text1"/>
        </w:rPr>
        <w:t>Rumusan profil lulusan hasil workshop kurikulum tahun 2014 adalah sebagai berikut:</w:t>
      </w:r>
    </w:p>
    <w:tbl>
      <w:tblPr>
        <w:tblStyle w:val="TableGrid"/>
        <w:tblW w:w="955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761"/>
        <w:gridCol w:w="6797"/>
      </w:tblGrid>
      <w:tr w:rsidR="000E0BD3" w:rsidRPr="000E0BD3" w:rsidTr="00EC38BC">
        <w:tc>
          <w:tcPr>
            <w:tcW w:w="2761" w:type="dxa"/>
            <w:shd w:val="clear" w:color="auto" w:fill="BFBFBF" w:themeFill="background1" w:themeFillShade="BF"/>
          </w:tcPr>
          <w:p w:rsidR="008126F0" w:rsidRPr="000E0BD3" w:rsidRDefault="008126F0" w:rsidP="00EC38BC">
            <w:pPr>
              <w:jc w:val="center"/>
              <w:rPr>
                <w:rFonts w:ascii="Arial" w:hAnsi="Arial" w:cs="Arial"/>
                <w:color w:val="000000" w:themeColor="text1"/>
                <w:sz w:val="22"/>
                <w:szCs w:val="22"/>
              </w:rPr>
            </w:pPr>
            <w:r w:rsidRPr="000E0BD3">
              <w:rPr>
                <w:rFonts w:ascii="Arial" w:hAnsi="Arial" w:cs="Arial"/>
                <w:color w:val="000000" w:themeColor="text1"/>
                <w:sz w:val="22"/>
                <w:szCs w:val="22"/>
              </w:rPr>
              <w:t>Profil Lulus</w:t>
            </w:r>
          </w:p>
        </w:tc>
        <w:tc>
          <w:tcPr>
            <w:tcW w:w="6797" w:type="dxa"/>
            <w:shd w:val="clear" w:color="auto" w:fill="BFBFBF" w:themeFill="background1" w:themeFillShade="BF"/>
          </w:tcPr>
          <w:p w:rsidR="008126F0" w:rsidRPr="000E0BD3" w:rsidRDefault="008126F0" w:rsidP="00EC38BC">
            <w:pPr>
              <w:jc w:val="center"/>
              <w:rPr>
                <w:rFonts w:ascii="Arial" w:hAnsi="Arial" w:cs="Arial"/>
                <w:color w:val="000000" w:themeColor="text1"/>
                <w:sz w:val="22"/>
                <w:szCs w:val="22"/>
              </w:rPr>
            </w:pPr>
            <w:r w:rsidRPr="000E0BD3">
              <w:rPr>
                <w:rFonts w:ascii="Arial" w:hAnsi="Arial" w:cs="Arial"/>
                <w:color w:val="000000" w:themeColor="text1"/>
                <w:sz w:val="22"/>
                <w:szCs w:val="22"/>
              </w:rPr>
              <w:t>Deskripsi Profil Lulusan</w:t>
            </w:r>
          </w:p>
        </w:tc>
      </w:tr>
      <w:tr w:rsidR="000E0BD3" w:rsidRPr="000E0BD3" w:rsidTr="008658CD">
        <w:tc>
          <w:tcPr>
            <w:tcW w:w="2761" w:type="dxa"/>
          </w:tcPr>
          <w:p w:rsidR="008658CD" w:rsidRPr="00EC38BC" w:rsidRDefault="002A2723" w:rsidP="00EC38BC">
            <w:pPr>
              <w:pStyle w:val="ListParagraph"/>
              <w:numPr>
                <w:ilvl w:val="0"/>
                <w:numId w:val="34"/>
              </w:numPr>
              <w:ind w:left="318" w:hanging="284"/>
              <w:rPr>
                <w:rFonts w:ascii="Arial" w:hAnsi="Arial" w:cs="Arial"/>
                <w:color w:val="000000" w:themeColor="text1"/>
                <w:szCs w:val="24"/>
              </w:rPr>
            </w:pPr>
            <w:r w:rsidRPr="00EC38BC">
              <w:rPr>
                <w:rFonts w:ascii="Arial" w:hAnsi="Arial" w:cs="Arial"/>
                <w:color w:val="000000" w:themeColor="text1"/>
                <w:szCs w:val="24"/>
              </w:rPr>
              <w:t>Pendidik</w:t>
            </w:r>
            <w:r w:rsidR="008658CD" w:rsidRPr="00EC38BC">
              <w:rPr>
                <w:rFonts w:ascii="Arial" w:hAnsi="Arial" w:cs="Arial"/>
                <w:color w:val="000000" w:themeColor="text1"/>
                <w:szCs w:val="24"/>
              </w:rPr>
              <w:t xml:space="preserve"> dengan jabatan guru madya </w:t>
            </w:r>
          </w:p>
        </w:tc>
        <w:tc>
          <w:tcPr>
            <w:tcW w:w="6797" w:type="dxa"/>
          </w:tcPr>
          <w:p w:rsidR="008658CD" w:rsidRPr="000E0BD3" w:rsidRDefault="00431EDF" w:rsidP="00EC38BC">
            <w:pPr>
              <w:pStyle w:val="BUTIR"/>
              <w:spacing w:after="120"/>
              <w:jc w:val="both"/>
              <w:rPr>
                <w:rFonts w:ascii="Arial" w:hAnsi="Arial" w:cs="Arial"/>
                <w:color w:val="000000" w:themeColor="text1"/>
                <w:sz w:val="22"/>
                <w:szCs w:val="22"/>
              </w:rPr>
            </w:pPr>
            <w:r w:rsidRPr="000E0BD3">
              <w:rPr>
                <w:rFonts w:ascii="Arial" w:hAnsi="Arial" w:cs="Arial"/>
                <w:bCs/>
                <w:color w:val="000000" w:themeColor="text1"/>
                <w:sz w:val="22"/>
                <w:szCs w:val="22"/>
              </w:rPr>
              <w:t xml:space="preserve">pendidik </w:t>
            </w:r>
            <w:r w:rsidR="002A2723" w:rsidRPr="000E0BD3">
              <w:rPr>
                <w:rFonts w:ascii="Arial" w:hAnsi="Arial" w:cs="Arial"/>
                <w:bCs/>
                <w:color w:val="000000" w:themeColor="text1"/>
                <w:sz w:val="22"/>
                <w:szCs w:val="22"/>
              </w:rPr>
              <w:t>tingkat mahir</w:t>
            </w:r>
            <w:r w:rsidRPr="000E0BD3">
              <w:rPr>
                <w:rFonts w:ascii="Arial" w:hAnsi="Arial" w:cs="Arial"/>
                <w:color w:val="000000" w:themeColor="text1"/>
                <w:sz w:val="22"/>
                <w:szCs w:val="22"/>
              </w:rPr>
              <w:t xml:space="preserve"> dengan tugas utama mendidik, mengajar, membimbing, mengarahkan, melatih, menilai, dan mengevaluasi peserta didik pada pendidikan menengah</w:t>
            </w:r>
          </w:p>
        </w:tc>
      </w:tr>
      <w:tr w:rsidR="000E0BD3" w:rsidRPr="000E0BD3" w:rsidTr="008658CD">
        <w:tc>
          <w:tcPr>
            <w:tcW w:w="2761" w:type="dxa"/>
          </w:tcPr>
          <w:p w:rsidR="008658CD" w:rsidRPr="00EC38BC" w:rsidRDefault="008658CD" w:rsidP="00EC38BC">
            <w:pPr>
              <w:pStyle w:val="ListParagraph"/>
              <w:numPr>
                <w:ilvl w:val="0"/>
                <w:numId w:val="34"/>
              </w:numPr>
              <w:ind w:left="318" w:hanging="284"/>
              <w:rPr>
                <w:rFonts w:ascii="Arial" w:hAnsi="Arial" w:cs="Arial"/>
                <w:color w:val="000000" w:themeColor="text1"/>
                <w:szCs w:val="24"/>
              </w:rPr>
            </w:pPr>
            <w:r w:rsidRPr="00EC38BC">
              <w:rPr>
                <w:rFonts w:ascii="Arial" w:hAnsi="Arial" w:cs="Arial"/>
                <w:color w:val="000000" w:themeColor="text1"/>
                <w:szCs w:val="24"/>
              </w:rPr>
              <w:t>Pengawas/</w:t>
            </w:r>
            <w:r w:rsidR="002A2723" w:rsidRPr="00EC38BC">
              <w:rPr>
                <w:rFonts w:ascii="Arial" w:hAnsi="Arial" w:cs="Arial"/>
                <w:color w:val="000000" w:themeColor="text1"/>
                <w:szCs w:val="24"/>
              </w:rPr>
              <w:t xml:space="preserve"> </w:t>
            </w:r>
            <w:r w:rsidRPr="00EC38BC">
              <w:rPr>
                <w:rFonts w:ascii="Arial" w:hAnsi="Arial" w:cs="Arial"/>
                <w:color w:val="000000" w:themeColor="text1"/>
                <w:szCs w:val="24"/>
              </w:rPr>
              <w:t>superintendent</w:t>
            </w:r>
          </w:p>
        </w:tc>
        <w:tc>
          <w:tcPr>
            <w:tcW w:w="6797" w:type="dxa"/>
          </w:tcPr>
          <w:p w:rsidR="008658CD" w:rsidRPr="000E0BD3" w:rsidRDefault="002A2723" w:rsidP="00EC38BC">
            <w:pPr>
              <w:pStyle w:val="BUTIR"/>
              <w:spacing w:after="120"/>
              <w:jc w:val="both"/>
              <w:rPr>
                <w:rFonts w:ascii="Arial" w:hAnsi="Arial" w:cs="Arial"/>
                <w:bCs/>
                <w:color w:val="000000" w:themeColor="text1"/>
                <w:sz w:val="22"/>
                <w:szCs w:val="22"/>
              </w:rPr>
            </w:pPr>
            <w:r w:rsidRPr="000E0BD3">
              <w:rPr>
                <w:rFonts w:ascii="Arial" w:hAnsi="Arial" w:cs="Arial"/>
                <w:bCs/>
                <w:color w:val="000000" w:themeColor="text1"/>
                <w:sz w:val="22"/>
                <w:szCs w:val="22"/>
              </w:rPr>
              <w:t>melaksanakan pengawasan akademik dan pengawasan manajerial melalui kegiatan pemantauan, penilaian, pembinaan, pelaporan dan tindak lanjut</w:t>
            </w:r>
          </w:p>
        </w:tc>
      </w:tr>
      <w:tr w:rsidR="000E0BD3" w:rsidRPr="000E0BD3" w:rsidTr="008658CD">
        <w:tc>
          <w:tcPr>
            <w:tcW w:w="2761" w:type="dxa"/>
          </w:tcPr>
          <w:p w:rsidR="008658CD" w:rsidRPr="00EC38BC" w:rsidRDefault="008658CD" w:rsidP="00EC38BC">
            <w:pPr>
              <w:pStyle w:val="ListParagraph"/>
              <w:numPr>
                <w:ilvl w:val="0"/>
                <w:numId w:val="34"/>
              </w:numPr>
              <w:ind w:left="318" w:hanging="284"/>
              <w:rPr>
                <w:rFonts w:ascii="Arial" w:hAnsi="Arial" w:cs="Arial"/>
                <w:color w:val="000000" w:themeColor="text1"/>
                <w:szCs w:val="24"/>
              </w:rPr>
            </w:pPr>
            <w:r w:rsidRPr="00EC38BC">
              <w:rPr>
                <w:rFonts w:ascii="Arial" w:hAnsi="Arial" w:cs="Arial"/>
                <w:color w:val="000000" w:themeColor="text1"/>
                <w:szCs w:val="24"/>
              </w:rPr>
              <w:t>Pengajar Fisika  di perguruan tinggi dengan jabatan asisten ahli</w:t>
            </w:r>
          </w:p>
        </w:tc>
        <w:tc>
          <w:tcPr>
            <w:tcW w:w="6797" w:type="dxa"/>
          </w:tcPr>
          <w:p w:rsidR="008658CD" w:rsidRPr="000E0BD3" w:rsidRDefault="002A2723" w:rsidP="00EC38BC">
            <w:pPr>
              <w:pStyle w:val="BUTIR"/>
              <w:spacing w:after="120"/>
              <w:jc w:val="both"/>
              <w:rPr>
                <w:rFonts w:ascii="Arial" w:hAnsi="Arial" w:cs="Arial"/>
                <w:bCs/>
                <w:color w:val="000000" w:themeColor="text1"/>
                <w:sz w:val="22"/>
                <w:szCs w:val="22"/>
              </w:rPr>
            </w:pPr>
            <w:r w:rsidRPr="000E0BD3">
              <w:rPr>
                <w:rFonts w:ascii="Arial" w:hAnsi="Arial" w:cs="Arial"/>
                <w:bCs/>
                <w:color w:val="000000" w:themeColor="text1"/>
                <w:sz w:val="22"/>
                <w:szCs w:val="22"/>
              </w:rPr>
              <w:t>pendidik profesional dan</w:t>
            </w:r>
            <w:r w:rsidRPr="000E0BD3">
              <w:rPr>
                <w:bCs/>
                <w:color w:val="000000" w:themeColor="text1"/>
                <w:sz w:val="22"/>
                <w:szCs w:val="22"/>
              </w:rPr>
              <w:t xml:space="preserve"> </w:t>
            </w:r>
            <w:r w:rsidRPr="000E0BD3">
              <w:rPr>
                <w:rFonts w:ascii="Arial" w:hAnsi="Arial" w:cs="Arial"/>
                <w:bCs/>
                <w:color w:val="000000" w:themeColor="text1"/>
                <w:sz w:val="22"/>
                <w:szCs w:val="22"/>
              </w:rPr>
              <w:t>ilmuwan</w:t>
            </w:r>
            <w:r w:rsidRPr="000E0BD3">
              <w:rPr>
                <w:bCs/>
                <w:color w:val="000000" w:themeColor="text1"/>
                <w:sz w:val="22"/>
                <w:szCs w:val="22"/>
              </w:rPr>
              <w:t xml:space="preserve"> </w:t>
            </w:r>
            <w:r w:rsidRPr="000E0BD3">
              <w:rPr>
                <w:rFonts w:ascii="Arial" w:hAnsi="Arial" w:cs="Arial"/>
                <w:bCs/>
                <w:color w:val="000000" w:themeColor="text1"/>
                <w:sz w:val="22"/>
                <w:szCs w:val="22"/>
              </w:rPr>
              <w:t>dengan tugas utama mentransformasikan, mengembangkan, dan menyebarluaskan ilmu pengetahuan, teknologi, dan seni khususnya pembelajaran fisika melalui pendidikan, penelitian, dan pengabdian kepada masyarakat</w:t>
            </w:r>
          </w:p>
        </w:tc>
      </w:tr>
      <w:tr w:rsidR="000E0BD3" w:rsidRPr="000E0BD3" w:rsidTr="00EC38BC">
        <w:trPr>
          <w:trHeight w:val="678"/>
        </w:trPr>
        <w:tc>
          <w:tcPr>
            <w:tcW w:w="2761" w:type="dxa"/>
          </w:tcPr>
          <w:p w:rsidR="008658CD" w:rsidRPr="00EC38BC" w:rsidRDefault="008658CD" w:rsidP="00EC38BC">
            <w:pPr>
              <w:pStyle w:val="ListParagraph"/>
              <w:numPr>
                <w:ilvl w:val="0"/>
                <w:numId w:val="34"/>
              </w:numPr>
              <w:ind w:left="318" w:hanging="284"/>
              <w:rPr>
                <w:rFonts w:ascii="Arial" w:hAnsi="Arial" w:cs="Arial"/>
                <w:color w:val="000000" w:themeColor="text1"/>
                <w:szCs w:val="24"/>
              </w:rPr>
            </w:pPr>
            <w:r w:rsidRPr="00EC38BC">
              <w:rPr>
                <w:rFonts w:ascii="Arial" w:hAnsi="Arial" w:cs="Arial"/>
                <w:color w:val="000000" w:themeColor="text1"/>
                <w:szCs w:val="24"/>
              </w:rPr>
              <w:t>Pengembang program pembelajaran Fisika pada tingkat madya</w:t>
            </w:r>
          </w:p>
        </w:tc>
        <w:tc>
          <w:tcPr>
            <w:tcW w:w="6797" w:type="dxa"/>
          </w:tcPr>
          <w:p w:rsidR="008658CD" w:rsidRPr="000E0BD3" w:rsidRDefault="000E0BD3" w:rsidP="00EC38BC">
            <w:pPr>
              <w:pStyle w:val="BUTIR"/>
              <w:spacing w:after="120"/>
              <w:jc w:val="both"/>
              <w:rPr>
                <w:rFonts w:ascii="Arial" w:hAnsi="Arial" w:cs="Arial"/>
                <w:bCs/>
                <w:color w:val="000000" w:themeColor="text1"/>
                <w:sz w:val="22"/>
                <w:szCs w:val="22"/>
              </w:rPr>
            </w:pPr>
            <w:r w:rsidRPr="000E0BD3">
              <w:rPr>
                <w:rFonts w:ascii="Arial" w:hAnsi="Arial" w:cs="Arial"/>
                <w:bCs/>
                <w:color w:val="000000" w:themeColor="text1"/>
                <w:sz w:val="22"/>
                <w:szCs w:val="22"/>
              </w:rPr>
              <w:t>O</w:t>
            </w:r>
            <w:r w:rsidR="002A2723" w:rsidRPr="000E0BD3">
              <w:rPr>
                <w:rFonts w:ascii="Arial" w:hAnsi="Arial" w:cs="Arial"/>
                <w:bCs/>
                <w:color w:val="000000" w:themeColor="text1"/>
                <w:sz w:val="22"/>
                <w:szCs w:val="22"/>
              </w:rPr>
              <w:t>rang yang mampu membuat program/perangkat lunak</w:t>
            </w:r>
            <w:r w:rsidRPr="000E0BD3">
              <w:rPr>
                <w:rFonts w:ascii="Arial" w:hAnsi="Arial" w:cs="Arial"/>
                <w:bCs/>
                <w:color w:val="000000" w:themeColor="text1"/>
                <w:sz w:val="22"/>
                <w:szCs w:val="22"/>
              </w:rPr>
              <w:t xml:space="preserve"> sehingga</w:t>
            </w:r>
            <w:r w:rsidR="00EC38BC">
              <w:rPr>
                <w:rFonts w:ascii="Arial" w:hAnsi="Arial" w:cs="Arial"/>
                <w:bCs/>
                <w:color w:val="000000" w:themeColor="text1"/>
                <w:sz w:val="22"/>
                <w:szCs w:val="22"/>
              </w:rPr>
              <w:t xml:space="preserve"> dapat </w:t>
            </w:r>
            <w:r w:rsidR="002A2723" w:rsidRPr="000E0BD3">
              <w:rPr>
                <w:rFonts w:ascii="Arial" w:hAnsi="Arial" w:cs="Arial"/>
                <w:bCs/>
                <w:color w:val="000000" w:themeColor="text1"/>
                <w:sz w:val="22"/>
                <w:szCs w:val="22"/>
              </w:rPr>
              <w:t>menjalankan perangkat hardware</w:t>
            </w:r>
            <w:r w:rsidRPr="000E0BD3">
              <w:rPr>
                <w:rFonts w:ascii="Arial" w:hAnsi="Arial" w:cs="Arial"/>
                <w:bCs/>
                <w:color w:val="000000" w:themeColor="text1"/>
                <w:sz w:val="22"/>
                <w:szCs w:val="22"/>
              </w:rPr>
              <w:t xml:space="preserve"> untuk mendukung pembelajaran fisika</w:t>
            </w:r>
            <w:r w:rsidR="002A2723" w:rsidRPr="000E0BD3">
              <w:rPr>
                <w:rFonts w:ascii="Arial" w:hAnsi="Arial" w:cs="Arial"/>
                <w:bCs/>
                <w:color w:val="000000" w:themeColor="text1"/>
                <w:sz w:val="22"/>
                <w:szCs w:val="22"/>
              </w:rPr>
              <w:t>.</w:t>
            </w:r>
          </w:p>
        </w:tc>
      </w:tr>
    </w:tbl>
    <w:p w:rsidR="008126F0" w:rsidRPr="000E0BD3" w:rsidRDefault="008126F0" w:rsidP="00AA2EBD">
      <w:pPr>
        <w:rPr>
          <w:rFonts w:ascii="Arial" w:hAnsi="Arial" w:cs="Arial"/>
          <w:color w:val="000000" w:themeColor="text1"/>
        </w:rPr>
      </w:pPr>
    </w:p>
    <w:p w:rsidR="00754301" w:rsidRPr="000E0BD3" w:rsidRDefault="00754301" w:rsidP="00AA2EBD">
      <w:pPr>
        <w:rPr>
          <w:rFonts w:ascii="Arial" w:hAnsi="Arial" w:cs="Arial"/>
          <w:color w:val="000000" w:themeColor="text1"/>
        </w:rPr>
      </w:pPr>
      <w:r w:rsidRPr="000E0BD3">
        <w:rPr>
          <w:rFonts w:ascii="Arial" w:hAnsi="Arial" w:cs="Arial"/>
          <w:color w:val="000000" w:themeColor="text1"/>
        </w:rPr>
        <w:t>Kompetensi lulusan</w:t>
      </w:r>
      <w:r w:rsidR="003325E4" w:rsidRPr="000E0BD3">
        <w:rPr>
          <w:rFonts w:ascii="Arial" w:hAnsi="Arial" w:cs="Arial"/>
          <w:color w:val="000000" w:themeColor="text1"/>
        </w:rPr>
        <w:t>/Capaian Pembelajaran</w:t>
      </w:r>
      <w:r w:rsidRPr="000E0BD3">
        <w:rPr>
          <w:rFonts w:ascii="Arial" w:hAnsi="Arial" w:cs="Arial"/>
          <w:color w:val="000000" w:themeColor="text1"/>
        </w:rPr>
        <w:t xml:space="preserve"> sesuai profil lulusan</w:t>
      </w:r>
    </w:p>
    <w:tbl>
      <w:tblPr>
        <w:tblStyle w:val="TableGrid"/>
        <w:tblW w:w="955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847"/>
        <w:gridCol w:w="6711"/>
      </w:tblGrid>
      <w:tr w:rsidR="000E0BD3" w:rsidRPr="000E0BD3" w:rsidTr="00EC38BC">
        <w:tc>
          <w:tcPr>
            <w:tcW w:w="2761" w:type="dxa"/>
            <w:shd w:val="clear" w:color="auto" w:fill="BFBFBF" w:themeFill="background1" w:themeFillShade="BF"/>
          </w:tcPr>
          <w:p w:rsidR="00754301" w:rsidRPr="000E0BD3" w:rsidRDefault="00754301" w:rsidP="00EC38BC">
            <w:pPr>
              <w:spacing w:before="60" w:after="60"/>
              <w:jc w:val="center"/>
              <w:rPr>
                <w:rFonts w:ascii="Arial" w:hAnsi="Arial" w:cs="Arial"/>
                <w:color w:val="000000" w:themeColor="text1"/>
                <w:sz w:val="22"/>
                <w:szCs w:val="22"/>
              </w:rPr>
            </w:pPr>
            <w:r w:rsidRPr="000E0BD3">
              <w:rPr>
                <w:rFonts w:ascii="Arial" w:hAnsi="Arial" w:cs="Arial"/>
                <w:color w:val="000000" w:themeColor="text1"/>
                <w:sz w:val="22"/>
                <w:szCs w:val="22"/>
              </w:rPr>
              <w:t>Profil Lulus</w:t>
            </w:r>
          </w:p>
        </w:tc>
        <w:tc>
          <w:tcPr>
            <w:tcW w:w="6797" w:type="dxa"/>
            <w:shd w:val="clear" w:color="auto" w:fill="BFBFBF" w:themeFill="background1" w:themeFillShade="BF"/>
          </w:tcPr>
          <w:p w:rsidR="00754301" w:rsidRPr="000E0BD3" w:rsidRDefault="00754301" w:rsidP="00EC38BC">
            <w:pPr>
              <w:spacing w:before="60" w:after="60"/>
              <w:jc w:val="center"/>
              <w:rPr>
                <w:rFonts w:ascii="Arial" w:hAnsi="Arial" w:cs="Arial"/>
                <w:color w:val="000000" w:themeColor="text1"/>
                <w:sz w:val="22"/>
                <w:szCs w:val="22"/>
              </w:rPr>
            </w:pPr>
            <w:r w:rsidRPr="000E0BD3">
              <w:rPr>
                <w:rFonts w:ascii="Arial" w:hAnsi="Arial" w:cs="Arial"/>
                <w:color w:val="000000" w:themeColor="text1"/>
                <w:sz w:val="22"/>
                <w:szCs w:val="22"/>
              </w:rPr>
              <w:t>Kompetensi Lulusan/Capaian Pembelajaran</w:t>
            </w:r>
          </w:p>
        </w:tc>
      </w:tr>
      <w:tr w:rsidR="000E0BD3" w:rsidRPr="000E0BD3" w:rsidTr="008658CD">
        <w:tc>
          <w:tcPr>
            <w:tcW w:w="2761" w:type="dxa"/>
          </w:tcPr>
          <w:p w:rsidR="008658CD" w:rsidRPr="00EC38BC" w:rsidRDefault="00C53B68" w:rsidP="00EC38BC">
            <w:pPr>
              <w:pStyle w:val="ListParagraph"/>
              <w:numPr>
                <w:ilvl w:val="0"/>
                <w:numId w:val="33"/>
              </w:numPr>
              <w:spacing w:before="60" w:after="60"/>
              <w:ind w:left="318" w:hanging="318"/>
              <w:rPr>
                <w:rFonts w:ascii="Arial" w:hAnsi="Arial" w:cs="Arial"/>
                <w:color w:val="000000" w:themeColor="text1"/>
                <w:szCs w:val="24"/>
              </w:rPr>
            </w:pPr>
            <w:r w:rsidRPr="00EC38BC">
              <w:rPr>
                <w:rFonts w:ascii="Arial" w:hAnsi="Arial" w:cs="Arial"/>
                <w:color w:val="000000" w:themeColor="text1"/>
                <w:szCs w:val="24"/>
              </w:rPr>
              <w:t>Pendidik dengan jabatan</w:t>
            </w:r>
            <w:r w:rsidRPr="00EC38BC">
              <w:rPr>
                <w:rFonts w:ascii="Arial" w:hAnsi="Arial" w:cs="Arial"/>
                <w:color w:val="000000" w:themeColor="text1"/>
                <w:szCs w:val="24"/>
                <w:lang w:val="id-ID"/>
              </w:rPr>
              <w:t xml:space="preserve"> </w:t>
            </w:r>
            <w:r w:rsidR="008658CD" w:rsidRPr="00EC38BC">
              <w:rPr>
                <w:rFonts w:ascii="Arial" w:hAnsi="Arial" w:cs="Arial"/>
                <w:color w:val="000000" w:themeColor="text1"/>
                <w:szCs w:val="24"/>
              </w:rPr>
              <w:t xml:space="preserve">guru madya </w:t>
            </w:r>
          </w:p>
        </w:tc>
        <w:tc>
          <w:tcPr>
            <w:tcW w:w="6797" w:type="dxa"/>
          </w:tcPr>
          <w:p w:rsidR="008658CD" w:rsidRPr="000E0BD3" w:rsidRDefault="008658CD" w:rsidP="00EC38BC">
            <w:pPr>
              <w:pStyle w:val="ListParagraph"/>
              <w:spacing w:before="60" w:after="60"/>
              <w:ind w:left="342"/>
              <w:rPr>
                <w:color w:val="000000" w:themeColor="text1"/>
              </w:rPr>
            </w:pPr>
          </w:p>
        </w:tc>
      </w:tr>
      <w:tr w:rsidR="000E0BD3" w:rsidRPr="000E0BD3" w:rsidTr="008658CD">
        <w:tc>
          <w:tcPr>
            <w:tcW w:w="2761" w:type="dxa"/>
          </w:tcPr>
          <w:p w:rsidR="008658CD" w:rsidRPr="00EC38BC" w:rsidRDefault="008658CD" w:rsidP="00EC38BC">
            <w:pPr>
              <w:pStyle w:val="ListParagraph"/>
              <w:numPr>
                <w:ilvl w:val="0"/>
                <w:numId w:val="33"/>
              </w:numPr>
              <w:spacing w:before="60" w:after="60"/>
              <w:ind w:left="318" w:hanging="318"/>
              <w:rPr>
                <w:rFonts w:ascii="Arial" w:hAnsi="Arial" w:cs="Arial"/>
                <w:color w:val="000000" w:themeColor="text1"/>
                <w:szCs w:val="24"/>
              </w:rPr>
            </w:pPr>
            <w:r w:rsidRPr="00EC38BC">
              <w:rPr>
                <w:rFonts w:ascii="Arial" w:hAnsi="Arial" w:cs="Arial"/>
                <w:color w:val="000000" w:themeColor="text1"/>
                <w:szCs w:val="24"/>
              </w:rPr>
              <w:t>Pengawas/superintendent</w:t>
            </w:r>
          </w:p>
        </w:tc>
        <w:tc>
          <w:tcPr>
            <w:tcW w:w="6797" w:type="dxa"/>
          </w:tcPr>
          <w:p w:rsidR="008658CD" w:rsidRPr="000E0BD3" w:rsidRDefault="008658CD" w:rsidP="00EC38BC">
            <w:pPr>
              <w:spacing w:before="60" w:after="60"/>
              <w:rPr>
                <w:rFonts w:ascii="Arial" w:hAnsi="Arial" w:cs="Arial"/>
                <w:color w:val="000000" w:themeColor="text1"/>
                <w:szCs w:val="22"/>
              </w:rPr>
            </w:pPr>
          </w:p>
        </w:tc>
      </w:tr>
      <w:tr w:rsidR="000E0BD3" w:rsidRPr="000E0BD3" w:rsidTr="008658CD">
        <w:tc>
          <w:tcPr>
            <w:tcW w:w="2761" w:type="dxa"/>
          </w:tcPr>
          <w:p w:rsidR="008658CD" w:rsidRPr="00EC38BC" w:rsidRDefault="008658CD" w:rsidP="00EC38BC">
            <w:pPr>
              <w:pStyle w:val="ListParagraph"/>
              <w:numPr>
                <w:ilvl w:val="0"/>
                <w:numId w:val="33"/>
              </w:numPr>
              <w:spacing w:before="60" w:after="60"/>
              <w:ind w:left="318" w:hanging="318"/>
              <w:rPr>
                <w:rFonts w:ascii="Arial" w:hAnsi="Arial" w:cs="Arial"/>
                <w:color w:val="000000" w:themeColor="text1"/>
                <w:szCs w:val="24"/>
              </w:rPr>
            </w:pPr>
            <w:r w:rsidRPr="00EC38BC">
              <w:rPr>
                <w:rFonts w:ascii="Arial" w:hAnsi="Arial" w:cs="Arial"/>
                <w:color w:val="000000" w:themeColor="text1"/>
                <w:szCs w:val="24"/>
              </w:rPr>
              <w:t>Pengajar Fisika  di perguruan tinggi dengan jabatan asisten ahli</w:t>
            </w:r>
          </w:p>
        </w:tc>
        <w:tc>
          <w:tcPr>
            <w:tcW w:w="6797" w:type="dxa"/>
          </w:tcPr>
          <w:p w:rsidR="008658CD" w:rsidRPr="000E0BD3" w:rsidRDefault="008658CD" w:rsidP="00EC38BC">
            <w:pPr>
              <w:spacing w:before="60" w:after="60"/>
              <w:rPr>
                <w:rFonts w:ascii="Arial" w:hAnsi="Arial" w:cs="Arial"/>
                <w:color w:val="000000" w:themeColor="text1"/>
                <w:szCs w:val="22"/>
              </w:rPr>
            </w:pPr>
          </w:p>
        </w:tc>
      </w:tr>
      <w:tr w:rsidR="008658CD" w:rsidRPr="000E0BD3" w:rsidTr="008658CD">
        <w:tc>
          <w:tcPr>
            <w:tcW w:w="2761" w:type="dxa"/>
          </w:tcPr>
          <w:p w:rsidR="008658CD" w:rsidRPr="00EC38BC" w:rsidRDefault="00EC38BC" w:rsidP="00EC38BC">
            <w:pPr>
              <w:pStyle w:val="ListParagraph"/>
              <w:numPr>
                <w:ilvl w:val="0"/>
                <w:numId w:val="33"/>
              </w:numPr>
              <w:spacing w:before="60" w:after="60"/>
              <w:ind w:left="318" w:hanging="318"/>
              <w:rPr>
                <w:rFonts w:ascii="Arial" w:hAnsi="Arial" w:cs="Arial"/>
                <w:color w:val="000000" w:themeColor="text1"/>
                <w:szCs w:val="24"/>
              </w:rPr>
            </w:pPr>
            <w:r>
              <w:rPr>
                <w:rFonts w:ascii="Arial" w:hAnsi="Arial" w:cs="Arial"/>
                <w:color w:val="000000" w:themeColor="text1"/>
                <w:szCs w:val="24"/>
              </w:rPr>
              <w:t>P</w:t>
            </w:r>
            <w:r w:rsidR="008658CD" w:rsidRPr="00EC38BC">
              <w:rPr>
                <w:rFonts w:ascii="Arial" w:hAnsi="Arial" w:cs="Arial"/>
                <w:color w:val="000000" w:themeColor="text1"/>
                <w:szCs w:val="24"/>
              </w:rPr>
              <w:t>engembang program pembelajaran Fisika pada tingkat madya</w:t>
            </w:r>
          </w:p>
        </w:tc>
        <w:tc>
          <w:tcPr>
            <w:tcW w:w="6797" w:type="dxa"/>
          </w:tcPr>
          <w:p w:rsidR="008658CD" w:rsidRPr="000E0BD3" w:rsidRDefault="008658CD" w:rsidP="00EC38BC">
            <w:pPr>
              <w:spacing w:before="60" w:after="60"/>
              <w:rPr>
                <w:rFonts w:ascii="Arial" w:hAnsi="Arial" w:cs="Arial"/>
                <w:color w:val="000000" w:themeColor="text1"/>
                <w:szCs w:val="22"/>
                <w:shd w:val="clear" w:color="auto" w:fill="FFFFFF"/>
              </w:rPr>
            </w:pPr>
          </w:p>
        </w:tc>
      </w:tr>
    </w:tbl>
    <w:p w:rsidR="00754301" w:rsidRPr="000E0BD3" w:rsidRDefault="00754301" w:rsidP="00AA2EBD">
      <w:pPr>
        <w:rPr>
          <w:rFonts w:ascii="Arial" w:hAnsi="Arial" w:cs="Arial"/>
          <w:color w:val="000000" w:themeColor="text1"/>
        </w:rPr>
      </w:pPr>
    </w:p>
    <w:p w:rsidR="000E0BD3" w:rsidRPr="000E0BD3" w:rsidRDefault="000E0BD3">
      <w:pPr>
        <w:rPr>
          <w:rFonts w:ascii="Arial" w:hAnsi="Arial" w:cs="Arial"/>
          <w:b/>
          <w:color w:val="000000" w:themeColor="text1"/>
        </w:rPr>
      </w:pPr>
      <w:r w:rsidRPr="000E0BD3">
        <w:rPr>
          <w:rFonts w:ascii="Arial" w:hAnsi="Arial" w:cs="Arial"/>
          <w:b/>
          <w:color w:val="000000" w:themeColor="text1"/>
        </w:rPr>
        <w:br w:type="page"/>
      </w:r>
    </w:p>
    <w:p w:rsidR="00F10FAA" w:rsidRPr="000E0BD3" w:rsidRDefault="00F10FAA" w:rsidP="00AA2EBD">
      <w:pPr>
        <w:rPr>
          <w:rFonts w:ascii="Arial" w:hAnsi="Arial" w:cs="Arial"/>
          <w:b/>
          <w:color w:val="000000" w:themeColor="text1"/>
        </w:rPr>
      </w:pPr>
      <w:r w:rsidRPr="000E0BD3">
        <w:rPr>
          <w:rFonts w:ascii="Arial" w:hAnsi="Arial" w:cs="Arial"/>
          <w:b/>
          <w:color w:val="000000" w:themeColor="text1"/>
        </w:rPr>
        <w:lastRenderedPageBreak/>
        <w:t>D. Capaian Pembelajaran</w:t>
      </w:r>
    </w:p>
    <w:p w:rsidR="00F10FAA" w:rsidRPr="008A297F" w:rsidRDefault="00A80B7A" w:rsidP="00C23C81">
      <w:pPr>
        <w:spacing w:after="100" w:afterAutospacing="1" w:line="240" w:lineRule="auto"/>
        <w:jc w:val="both"/>
        <w:rPr>
          <w:rFonts w:ascii="Arial" w:hAnsi="Arial" w:cs="Arial"/>
          <w:color w:val="000000" w:themeColor="text1"/>
          <w:lang w:val="id-ID"/>
        </w:rPr>
      </w:pPr>
      <w:r>
        <w:rPr>
          <w:rFonts w:ascii="Arial" w:hAnsi="Arial" w:cs="Arial"/>
          <w:color w:val="000000" w:themeColor="text1"/>
          <w:lang w:val="id-ID"/>
        </w:rPr>
        <w:t>Berdasarkan p</w:t>
      </w:r>
      <w:r w:rsidR="00F10FAA" w:rsidRPr="000E0BD3">
        <w:rPr>
          <w:rFonts w:ascii="Arial" w:hAnsi="Arial" w:cs="Arial"/>
          <w:color w:val="000000" w:themeColor="text1"/>
        </w:rPr>
        <w:t xml:space="preserve">rofil lulusan </w:t>
      </w:r>
      <w:r>
        <w:rPr>
          <w:rFonts w:ascii="Arial" w:hAnsi="Arial" w:cs="Arial"/>
          <w:color w:val="000000" w:themeColor="text1"/>
          <w:lang w:val="id-ID"/>
        </w:rPr>
        <w:t>sebagaimana dijelaskan di atas</w:t>
      </w:r>
      <w:r w:rsidR="00F10FAA" w:rsidRPr="000E0BD3">
        <w:rPr>
          <w:rFonts w:ascii="Arial" w:hAnsi="Arial" w:cs="Arial"/>
          <w:color w:val="000000" w:themeColor="text1"/>
        </w:rPr>
        <w:t xml:space="preserve">, maka </w:t>
      </w:r>
      <w:r>
        <w:rPr>
          <w:rFonts w:ascii="Arial" w:hAnsi="Arial" w:cs="Arial"/>
          <w:color w:val="000000" w:themeColor="text1"/>
          <w:lang w:val="id-ID"/>
        </w:rPr>
        <w:t xml:space="preserve">perlu </w:t>
      </w:r>
      <w:r>
        <w:rPr>
          <w:rFonts w:ascii="Arial" w:hAnsi="Arial" w:cs="Arial"/>
          <w:color w:val="000000" w:themeColor="text1"/>
        </w:rPr>
        <w:t>disusun</w:t>
      </w:r>
      <w:r w:rsidR="00F10FAA" w:rsidRPr="000E0BD3">
        <w:rPr>
          <w:rFonts w:ascii="Arial" w:hAnsi="Arial" w:cs="Arial"/>
          <w:color w:val="000000" w:themeColor="text1"/>
        </w:rPr>
        <w:t xml:space="preserve"> capaian pembelajaran</w:t>
      </w:r>
      <w:r>
        <w:rPr>
          <w:rFonts w:ascii="Arial" w:hAnsi="Arial" w:cs="Arial"/>
          <w:color w:val="000000" w:themeColor="text1"/>
          <w:lang w:val="id-ID"/>
        </w:rPr>
        <w:t xml:space="preserve"> lulusan program studi</w:t>
      </w:r>
      <w:r w:rsidR="00F10FAA" w:rsidRPr="000E0BD3">
        <w:rPr>
          <w:rFonts w:ascii="Arial" w:hAnsi="Arial" w:cs="Arial"/>
          <w:color w:val="000000" w:themeColor="text1"/>
        </w:rPr>
        <w:t>. Capaian pembelajaran</w:t>
      </w:r>
      <w:r w:rsidR="00EC38BC">
        <w:rPr>
          <w:rFonts w:ascii="Arial" w:hAnsi="Arial" w:cs="Arial"/>
          <w:color w:val="000000" w:themeColor="text1"/>
          <w:lang w:val="id-ID"/>
        </w:rPr>
        <w:t xml:space="preserve"> pada aspek</w:t>
      </w:r>
      <w:r w:rsidR="00F10FAA" w:rsidRPr="000E0BD3">
        <w:rPr>
          <w:rFonts w:ascii="Arial" w:hAnsi="Arial" w:cs="Arial"/>
          <w:color w:val="000000" w:themeColor="text1"/>
        </w:rPr>
        <w:t xml:space="preserve"> </w:t>
      </w:r>
      <w:r w:rsidR="00F10FAA" w:rsidRPr="00EC38BC">
        <w:rPr>
          <w:rFonts w:ascii="Arial" w:hAnsi="Arial" w:cs="Arial"/>
          <w:i/>
          <w:color w:val="000000" w:themeColor="text1"/>
        </w:rPr>
        <w:t>sikap</w:t>
      </w:r>
      <w:r w:rsidR="00F10FAA" w:rsidRPr="000E0BD3">
        <w:rPr>
          <w:rFonts w:ascii="Arial" w:hAnsi="Arial" w:cs="Arial"/>
          <w:color w:val="000000" w:themeColor="text1"/>
        </w:rPr>
        <w:t xml:space="preserve"> dan </w:t>
      </w:r>
      <w:r w:rsidR="00F10FAA" w:rsidRPr="00EC38BC">
        <w:rPr>
          <w:rFonts w:ascii="Arial" w:hAnsi="Arial" w:cs="Arial"/>
          <w:i/>
          <w:color w:val="000000" w:themeColor="text1"/>
        </w:rPr>
        <w:t>keterampilan umum</w:t>
      </w:r>
      <w:r w:rsidR="00F10FAA" w:rsidRPr="000E0BD3">
        <w:rPr>
          <w:rFonts w:ascii="Arial" w:hAnsi="Arial" w:cs="Arial"/>
          <w:color w:val="000000" w:themeColor="text1"/>
        </w:rPr>
        <w:t xml:space="preserve"> mendasar</w:t>
      </w:r>
      <w:r w:rsidR="00EC38BC">
        <w:rPr>
          <w:rFonts w:ascii="Arial" w:hAnsi="Arial" w:cs="Arial"/>
          <w:color w:val="000000" w:themeColor="text1"/>
          <w:lang w:val="id-ID"/>
        </w:rPr>
        <w:t>kan pada</w:t>
      </w:r>
      <w:r w:rsidR="00F10FAA" w:rsidRPr="000E0BD3">
        <w:rPr>
          <w:rFonts w:ascii="Arial" w:hAnsi="Arial" w:cs="Arial"/>
          <w:color w:val="000000" w:themeColor="text1"/>
        </w:rPr>
        <w:t xml:space="preserve"> Lampiran Permenristek</w:t>
      </w:r>
      <w:r w:rsidR="008658CD" w:rsidRPr="000E0BD3">
        <w:rPr>
          <w:rFonts w:ascii="Arial" w:hAnsi="Arial" w:cs="Arial"/>
          <w:color w:val="000000" w:themeColor="text1"/>
        </w:rPr>
        <w:t>d</w:t>
      </w:r>
      <w:r w:rsidR="00F10FAA" w:rsidRPr="000E0BD3">
        <w:rPr>
          <w:rFonts w:ascii="Arial" w:hAnsi="Arial" w:cs="Arial"/>
          <w:color w:val="000000" w:themeColor="text1"/>
        </w:rPr>
        <w:t xml:space="preserve">ikti No 44 tahun 2015, </w:t>
      </w:r>
      <w:r w:rsidR="00EC38BC">
        <w:rPr>
          <w:rFonts w:ascii="Arial" w:hAnsi="Arial" w:cs="Arial"/>
          <w:color w:val="000000" w:themeColor="text1"/>
          <w:lang w:val="id-ID"/>
        </w:rPr>
        <w:t>s</w:t>
      </w:r>
      <w:r w:rsidR="00F10FAA" w:rsidRPr="000E0BD3">
        <w:rPr>
          <w:rFonts w:ascii="Arial" w:hAnsi="Arial" w:cs="Arial"/>
          <w:color w:val="000000" w:themeColor="text1"/>
        </w:rPr>
        <w:t xml:space="preserve">edangkan </w:t>
      </w:r>
      <w:r w:rsidR="00EC38BC">
        <w:rPr>
          <w:rFonts w:ascii="Arial" w:hAnsi="Arial" w:cs="Arial"/>
          <w:color w:val="000000" w:themeColor="text1"/>
          <w:lang w:val="id-ID"/>
        </w:rPr>
        <w:t xml:space="preserve">capaian pembelajaran pada aspek </w:t>
      </w:r>
      <w:r w:rsidR="00F10FAA" w:rsidRPr="00EC38BC">
        <w:rPr>
          <w:rFonts w:ascii="Arial" w:hAnsi="Arial" w:cs="Arial"/>
          <w:i/>
          <w:color w:val="000000" w:themeColor="text1"/>
        </w:rPr>
        <w:t>keterampilan khusus</w:t>
      </w:r>
      <w:r w:rsidR="00F10FAA" w:rsidRPr="000E0BD3">
        <w:rPr>
          <w:rFonts w:ascii="Arial" w:hAnsi="Arial" w:cs="Arial"/>
          <w:color w:val="000000" w:themeColor="text1"/>
        </w:rPr>
        <w:t xml:space="preserve"> dan </w:t>
      </w:r>
      <w:r w:rsidR="00EC38BC" w:rsidRPr="00EC38BC">
        <w:rPr>
          <w:rFonts w:ascii="Arial" w:hAnsi="Arial" w:cs="Arial"/>
          <w:i/>
          <w:color w:val="000000" w:themeColor="text1"/>
          <w:lang w:val="id-ID"/>
        </w:rPr>
        <w:t>p</w:t>
      </w:r>
      <w:r w:rsidR="00F10FAA" w:rsidRPr="00EC38BC">
        <w:rPr>
          <w:rFonts w:ascii="Arial" w:hAnsi="Arial" w:cs="Arial"/>
          <w:i/>
          <w:color w:val="000000" w:themeColor="text1"/>
        </w:rPr>
        <w:t>engetahuan</w:t>
      </w:r>
      <w:r w:rsidR="00F10FAA" w:rsidRPr="000E0BD3">
        <w:rPr>
          <w:rFonts w:ascii="Arial" w:hAnsi="Arial" w:cs="Arial"/>
          <w:color w:val="000000" w:themeColor="text1"/>
        </w:rPr>
        <w:t xml:space="preserve"> </w:t>
      </w:r>
      <w:r w:rsidR="00C23C81">
        <w:rPr>
          <w:rFonts w:ascii="Arial" w:hAnsi="Arial" w:cs="Arial"/>
          <w:color w:val="000000" w:themeColor="text1"/>
          <w:lang w:val="id-ID"/>
        </w:rPr>
        <w:t>mendasarkan pada</w:t>
      </w:r>
      <w:r w:rsidR="00C23C81">
        <w:rPr>
          <w:rFonts w:ascii="Arial" w:hAnsi="Arial" w:cs="Arial"/>
          <w:color w:val="000000" w:themeColor="text1"/>
        </w:rPr>
        <w:t xml:space="preserve"> rumusan capaian pembelajaran dari MIPANET, capaian pembelajaran dari</w:t>
      </w:r>
      <w:r w:rsidR="00F10FAA" w:rsidRPr="000E0BD3">
        <w:rPr>
          <w:rFonts w:ascii="Arial" w:hAnsi="Arial" w:cs="Arial"/>
          <w:color w:val="000000" w:themeColor="text1"/>
        </w:rPr>
        <w:t xml:space="preserve"> </w:t>
      </w:r>
      <w:r w:rsidR="008658CD" w:rsidRPr="000E0BD3">
        <w:rPr>
          <w:rFonts w:ascii="Arial" w:hAnsi="Arial" w:cs="Arial"/>
          <w:color w:val="000000" w:themeColor="text1"/>
        </w:rPr>
        <w:t xml:space="preserve">S2 </w:t>
      </w:r>
      <w:r w:rsidR="00C23C81">
        <w:rPr>
          <w:rFonts w:ascii="Arial" w:hAnsi="Arial" w:cs="Arial"/>
          <w:color w:val="000000" w:themeColor="text1"/>
        </w:rPr>
        <w:t xml:space="preserve">Keguruan, dan </w:t>
      </w:r>
      <w:r w:rsidR="00F10FAA" w:rsidRPr="000E0BD3">
        <w:rPr>
          <w:rFonts w:ascii="Arial" w:hAnsi="Arial" w:cs="Arial"/>
          <w:color w:val="000000" w:themeColor="text1"/>
        </w:rPr>
        <w:t>karakteristik prodi.</w:t>
      </w:r>
      <w:r w:rsidR="008A297F">
        <w:rPr>
          <w:rFonts w:ascii="Arial" w:hAnsi="Arial" w:cs="Arial"/>
          <w:color w:val="000000" w:themeColor="text1"/>
          <w:lang w:val="id-ID"/>
        </w:rPr>
        <w:t xml:space="preserve"> Berikut adalah matrik capaian pembelajaran menurut jenjang (strata) akademik S1 (Sarjana), </w:t>
      </w:r>
      <w:r w:rsidR="008A297F">
        <w:rPr>
          <w:rFonts w:ascii="Arial" w:hAnsi="Arial" w:cs="Arial"/>
          <w:color w:val="000000" w:themeColor="text1"/>
          <w:lang w:val="id-ID"/>
        </w:rPr>
        <w:t>S2</w:t>
      </w:r>
      <w:r w:rsidR="008A297F">
        <w:rPr>
          <w:rFonts w:ascii="Arial" w:hAnsi="Arial" w:cs="Arial"/>
          <w:color w:val="000000" w:themeColor="text1"/>
          <w:lang w:val="id-ID"/>
        </w:rPr>
        <w:t xml:space="preserve"> (</w:t>
      </w:r>
      <w:r w:rsidR="008A297F">
        <w:rPr>
          <w:rFonts w:ascii="Arial" w:hAnsi="Arial" w:cs="Arial"/>
          <w:color w:val="000000" w:themeColor="text1"/>
          <w:lang w:val="id-ID"/>
        </w:rPr>
        <w:t>Magister</w:t>
      </w:r>
      <w:r w:rsidR="008A297F">
        <w:rPr>
          <w:rFonts w:ascii="Arial" w:hAnsi="Arial" w:cs="Arial"/>
          <w:color w:val="000000" w:themeColor="text1"/>
          <w:lang w:val="id-ID"/>
        </w:rPr>
        <w:t>), S3 (Doktor).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0E0BD3" w:rsidRPr="000E0BD3" w:rsidTr="008A297F">
        <w:tc>
          <w:tcPr>
            <w:tcW w:w="9350" w:type="dxa"/>
            <w:shd w:val="clear" w:color="auto" w:fill="D9D9D9" w:themeFill="background1" w:themeFillShade="D9"/>
          </w:tcPr>
          <w:p w:rsidR="008A297F" w:rsidRDefault="00F10FAA" w:rsidP="008A297F">
            <w:pPr>
              <w:spacing w:after="0" w:line="240" w:lineRule="auto"/>
              <w:jc w:val="center"/>
              <w:rPr>
                <w:rFonts w:ascii="Arial" w:hAnsi="Arial" w:cs="Arial"/>
                <w:color w:val="000000" w:themeColor="text1"/>
                <w:sz w:val="20"/>
                <w:szCs w:val="20"/>
              </w:rPr>
            </w:pPr>
            <w:r w:rsidRPr="000E0BD3">
              <w:rPr>
                <w:rFonts w:ascii="Arial" w:hAnsi="Arial" w:cs="Arial"/>
                <w:color w:val="000000" w:themeColor="text1"/>
                <w:sz w:val="20"/>
                <w:szCs w:val="20"/>
              </w:rPr>
              <w:t xml:space="preserve">CAPAIAN PEMBELAJARAN </w:t>
            </w:r>
            <w:r w:rsidR="00C23C81" w:rsidRPr="000E0BD3">
              <w:rPr>
                <w:rFonts w:ascii="Arial" w:hAnsi="Arial" w:cs="Arial"/>
                <w:color w:val="000000" w:themeColor="text1"/>
                <w:sz w:val="20"/>
                <w:szCs w:val="20"/>
              </w:rPr>
              <w:t>SIKAP</w:t>
            </w:r>
            <w:r w:rsidR="00C23C81" w:rsidRPr="000E0BD3">
              <w:rPr>
                <w:rFonts w:ascii="Arial" w:hAnsi="Arial" w:cs="Arial"/>
                <w:color w:val="000000" w:themeColor="text1"/>
                <w:sz w:val="20"/>
                <w:szCs w:val="20"/>
              </w:rPr>
              <w:t xml:space="preserve"> </w:t>
            </w:r>
          </w:p>
          <w:p w:rsidR="00F10FAA" w:rsidRPr="008A297F" w:rsidRDefault="008A297F" w:rsidP="008A297F">
            <w:pPr>
              <w:spacing w:after="0" w:line="240" w:lineRule="auto"/>
              <w:jc w:val="center"/>
              <w:rPr>
                <w:rFonts w:ascii="Arial" w:hAnsi="Arial" w:cs="Arial"/>
                <w:color w:val="000000" w:themeColor="text1"/>
                <w:sz w:val="20"/>
                <w:szCs w:val="20"/>
                <w:lang w:val="id-ID"/>
              </w:rPr>
            </w:pPr>
            <w:r>
              <w:rPr>
                <w:rFonts w:ascii="Arial" w:hAnsi="Arial" w:cs="Arial"/>
                <w:color w:val="000000" w:themeColor="text1"/>
                <w:sz w:val="20"/>
                <w:szCs w:val="20"/>
                <w:lang w:val="id-ID"/>
              </w:rPr>
              <w:t>(Sarjana, Magister, dan Doktor)</w:t>
            </w:r>
          </w:p>
        </w:tc>
      </w:tr>
      <w:tr w:rsidR="000E0BD3" w:rsidRPr="000E0BD3" w:rsidTr="00EC38BC">
        <w:trPr>
          <w:trHeight w:val="3243"/>
        </w:trPr>
        <w:tc>
          <w:tcPr>
            <w:tcW w:w="9350" w:type="dxa"/>
          </w:tcPr>
          <w:p w:rsidR="00F10FAA" w:rsidRPr="00EC38BC" w:rsidRDefault="00F10FAA" w:rsidP="00EC38BC">
            <w:pPr>
              <w:pStyle w:val="ListParagraph"/>
              <w:numPr>
                <w:ilvl w:val="0"/>
                <w:numId w:val="37"/>
              </w:numPr>
              <w:spacing w:after="0" w:line="240" w:lineRule="auto"/>
              <w:ind w:left="313" w:hanging="313"/>
              <w:rPr>
                <w:rFonts w:ascii="Arial" w:hAnsi="Arial" w:cs="Arial"/>
                <w:color w:val="000000" w:themeColor="text1"/>
                <w:sz w:val="20"/>
                <w:szCs w:val="20"/>
              </w:rPr>
            </w:pPr>
            <w:r w:rsidRPr="00EC38BC">
              <w:rPr>
                <w:rFonts w:ascii="Arial" w:hAnsi="Arial" w:cs="Arial"/>
                <w:color w:val="000000" w:themeColor="text1"/>
                <w:sz w:val="20"/>
                <w:szCs w:val="20"/>
              </w:rPr>
              <w:t>Bertaqwa kepada Tuhan Yang Maha Esa dan mampu menunjukkan sikap religius.</w:t>
            </w:r>
          </w:p>
          <w:p w:rsidR="00F10FAA" w:rsidRPr="00EC38BC" w:rsidRDefault="00F10FAA" w:rsidP="00EC38BC">
            <w:pPr>
              <w:pStyle w:val="ListParagraph"/>
              <w:numPr>
                <w:ilvl w:val="0"/>
                <w:numId w:val="37"/>
              </w:numPr>
              <w:spacing w:after="0" w:line="240" w:lineRule="auto"/>
              <w:ind w:left="313" w:hanging="313"/>
              <w:rPr>
                <w:rFonts w:ascii="Arial" w:hAnsi="Arial" w:cs="Arial"/>
                <w:color w:val="000000" w:themeColor="text1"/>
                <w:sz w:val="20"/>
                <w:szCs w:val="20"/>
              </w:rPr>
            </w:pPr>
            <w:r w:rsidRPr="00EC38BC">
              <w:rPr>
                <w:rFonts w:ascii="Arial" w:hAnsi="Arial" w:cs="Arial"/>
                <w:color w:val="000000" w:themeColor="text1"/>
                <w:sz w:val="20"/>
                <w:szCs w:val="20"/>
              </w:rPr>
              <w:t>Menjunjung tinggi nilai kemanusiaan dalam menjalankan tugas berdasarkan agama, moral dan etika.</w:t>
            </w:r>
          </w:p>
          <w:p w:rsidR="00C57C36" w:rsidRPr="00EC38BC" w:rsidRDefault="00C57C36" w:rsidP="00EC38BC">
            <w:pPr>
              <w:pStyle w:val="ListParagraph"/>
              <w:numPr>
                <w:ilvl w:val="0"/>
                <w:numId w:val="37"/>
              </w:numPr>
              <w:spacing w:after="0" w:line="240" w:lineRule="auto"/>
              <w:ind w:left="313" w:hanging="313"/>
              <w:rPr>
                <w:rFonts w:ascii="Arial" w:hAnsi="Arial" w:cs="Arial"/>
                <w:color w:val="000000" w:themeColor="text1"/>
                <w:sz w:val="20"/>
                <w:szCs w:val="20"/>
              </w:rPr>
            </w:pPr>
            <w:r w:rsidRPr="00EC38BC">
              <w:rPr>
                <w:rFonts w:ascii="Arial" w:hAnsi="Arial" w:cs="Arial"/>
                <w:color w:val="000000" w:themeColor="text1"/>
                <w:sz w:val="20"/>
                <w:szCs w:val="20"/>
              </w:rPr>
              <w:t>Berkontribusi dalam peningkatan mutu kehidupan bermasyarakat, berbangsa, bernegara, dan kemajuan peradaban berdasarkan Pancasila.</w:t>
            </w:r>
          </w:p>
          <w:p w:rsidR="00C57C36" w:rsidRPr="00EC38BC" w:rsidRDefault="00C57C36" w:rsidP="00EC38BC">
            <w:pPr>
              <w:pStyle w:val="ListParagraph"/>
              <w:numPr>
                <w:ilvl w:val="0"/>
                <w:numId w:val="37"/>
              </w:numPr>
              <w:spacing w:after="0" w:line="240" w:lineRule="auto"/>
              <w:ind w:left="313" w:hanging="313"/>
              <w:rPr>
                <w:rFonts w:ascii="Arial" w:hAnsi="Arial" w:cs="Arial"/>
                <w:color w:val="000000" w:themeColor="text1"/>
                <w:sz w:val="20"/>
                <w:szCs w:val="20"/>
              </w:rPr>
            </w:pPr>
            <w:r w:rsidRPr="00EC38BC">
              <w:rPr>
                <w:rFonts w:ascii="Arial" w:hAnsi="Arial" w:cs="Arial"/>
                <w:color w:val="000000" w:themeColor="text1"/>
                <w:sz w:val="20"/>
                <w:szCs w:val="20"/>
              </w:rPr>
              <w:t>Berperan sebagai warga negara yang bangga dan cinta tanah air, memiliki nasionalisme serta rasa tanggung jawab pada negara dan bangsa.</w:t>
            </w:r>
          </w:p>
          <w:p w:rsidR="00C57C36" w:rsidRPr="00EC38BC" w:rsidRDefault="00C57C36" w:rsidP="00EC38BC">
            <w:pPr>
              <w:pStyle w:val="ListParagraph"/>
              <w:numPr>
                <w:ilvl w:val="0"/>
                <w:numId w:val="37"/>
              </w:numPr>
              <w:spacing w:after="0" w:line="240" w:lineRule="auto"/>
              <w:ind w:left="313" w:hanging="313"/>
              <w:rPr>
                <w:rFonts w:ascii="Arial" w:hAnsi="Arial" w:cs="Arial"/>
                <w:color w:val="000000" w:themeColor="text1"/>
                <w:sz w:val="20"/>
                <w:szCs w:val="20"/>
              </w:rPr>
            </w:pPr>
            <w:r w:rsidRPr="00EC38BC">
              <w:rPr>
                <w:rFonts w:ascii="Arial" w:hAnsi="Arial" w:cs="Arial"/>
                <w:color w:val="000000" w:themeColor="text1"/>
                <w:sz w:val="20"/>
                <w:szCs w:val="20"/>
              </w:rPr>
              <w:t>Menghargai keanekaragaman budaya, pandangan, agama, dan kepercayaan, serta pendapat atau temuan orisinil orang lain.</w:t>
            </w:r>
          </w:p>
          <w:p w:rsidR="00C57C36" w:rsidRPr="00EC38BC" w:rsidRDefault="00C57C36" w:rsidP="00EC38BC">
            <w:pPr>
              <w:pStyle w:val="ListParagraph"/>
              <w:numPr>
                <w:ilvl w:val="0"/>
                <w:numId w:val="37"/>
              </w:numPr>
              <w:spacing w:after="0" w:line="240" w:lineRule="auto"/>
              <w:ind w:left="313" w:hanging="313"/>
              <w:rPr>
                <w:rFonts w:ascii="Arial" w:hAnsi="Arial" w:cs="Arial"/>
                <w:color w:val="000000" w:themeColor="text1"/>
                <w:sz w:val="20"/>
                <w:szCs w:val="20"/>
              </w:rPr>
            </w:pPr>
            <w:r w:rsidRPr="00EC38BC">
              <w:rPr>
                <w:rFonts w:ascii="Arial" w:hAnsi="Arial" w:cs="Arial"/>
                <w:color w:val="000000" w:themeColor="text1"/>
                <w:sz w:val="20"/>
                <w:szCs w:val="20"/>
              </w:rPr>
              <w:t>Bekerjasama dan memiliki kepekaan sosial serta kepedulian terhadap masyarakat dan bernegara.</w:t>
            </w:r>
          </w:p>
          <w:p w:rsidR="00C57C36" w:rsidRPr="00EC38BC" w:rsidRDefault="00C57C36" w:rsidP="00EC38BC">
            <w:pPr>
              <w:pStyle w:val="ListParagraph"/>
              <w:numPr>
                <w:ilvl w:val="0"/>
                <w:numId w:val="37"/>
              </w:numPr>
              <w:spacing w:after="0" w:line="240" w:lineRule="auto"/>
              <w:ind w:left="313" w:hanging="313"/>
              <w:rPr>
                <w:rFonts w:ascii="Arial" w:hAnsi="Arial" w:cs="Arial"/>
                <w:color w:val="000000" w:themeColor="text1"/>
                <w:sz w:val="20"/>
                <w:szCs w:val="20"/>
              </w:rPr>
            </w:pPr>
            <w:r w:rsidRPr="00EC38BC">
              <w:rPr>
                <w:rFonts w:ascii="Arial" w:hAnsi="Arial" w:cs="Arial"/>
                <w:color w:val="000000" w:themeColor="text1"/>
                <w:sz w:val="20"/>
                <w:szCs w:val="20"/>
              </w:rPr>
              <w:t>Taat hukum dan disiplin dalam kehidupan bermasyarakat dan bernegara.</w:t>
            </w:r>
          </w:p>
          <w:p w:rsidR="00F10FAA" w:rsidRPr="00EC38BC" w:rsidRDefault="00F10FAA" w:rsidP="00EC38BC">
            <w:pPr>
              <w:pStyle w:val="ListParagraph"/>
              <w:numPr>
                <w:ilvl w:val="0"/>
                <w:numId w:val="37"/>
              </w:numPr>
              <w:spacing w:after="0" w:line="240" w:lineRule="auto"/>
              <w:ind w:left="313" w:hanging="313"/>
              <w:rPr>
                <w:rFonts w:ascii="Arial" w:hAnsi="Arial" w:cs="Arial"/>
                <w:color w:val="000000" w:themeColor="text1"/>
                <w:sz w:val="20"/>
                <w:szCs w:val="20"/>
              </w:rPr>
            </w:pPr>
            <w:r w:rsidRPr="00EC38BC">
              <w:rPr>
                <w:rFonts w:ascii="Arial" w:hAnsi="Arial" w:cs="Arial"/>
                <w:color w:val="000000" w:themeColor="text1"/>
                <w:sz w:val="20"/>
                <w:szCs w:val="20"/>
              </w:rPr>
              <w:t xml:space="preserve">Menginternalisasi nilai, </w:t>
            </w:r>
            <w:proofErr w:type="gramStart"/>
            <w:r w:rsidRPr="00EC38BC">
              <w:rPr>
                <w:rFonts w:ascii="Arial" w:hAnsi="Arial" w:cs="Arial"/>
                <w:color w:val="000000" w:themeColor="text1"/>
                <w:sz w:val="20"/>
                <w:szCs w:val="20"/>
              </w:rPr>
              <w:t>norma</w:t>
            </w:r>
            <w:proofErr w:type="gramEnd"/>
            <w:r w:rsidRPr="00EC38BC">
              <w:rPr>
                <w:rFonts w:ascii="Arial" w:hAnsi="Arial" w:cs="Arial"/>
                <w:color w:val="000000" w:themeColor="text1"/>
                <w:sz w:val="20"/>
                <w:szCs w:val="20"/>
              </w:rPr>
              <w:t>, dan etika akademik.</w:t>
            </w:r>
          </w:p>
          <w:p w:rsidR="00F10FAA" w:rsidRPr="00EC38BC" w:rsidRDefault="00F10FAA" w:rsidP="00EC38BC">
            <w:pPr>
              <w:pStyle w:val="ListParagraph"/>
              <w:numPr>
                <w:ilvl w:val="0"/>
                <w:numId w:val="37"/>
              </w:numPr>
              <w:spacing w:after="0" w:line="240" w:lineRule="auto"/>
              <w:ind w:left="313" w:hanging="313"/>
              <w:rPr>
                <w:rFonts w:ascii="Arial" w:hAnsi="Arial" w:cs="Arial"/>
                <w:color w:val="000000" w:themeColor="text1"/>
                <w:sz w:val="20"/>
                <w:szCs w:val="20"/>
              </w:rPr>
            </w:pPr>
            <w:r w:rsidRPr="00EC38BC">
              <w:rPr>
                <w:rFonts w:ascii="Arial" w:hAnsi="Arial" w:cs="Arial"/>
                <w:color w:val="000000" w:themeColor="text1"/>
                <w:sz w:val="20"/>
                <w:szCs w:val="20"/>
              </w:rPr>
              <w:t>Menunjukkan sikap bertanggung</w:t>
            </w:r>
            <w:r w:rsidR="004B05C7" w:rsidRPr="00EC38BC">
              <w:rPr>
                <w:rFonts w:ascii="Arial" w:hAnsi="Arial" w:cs="Arial"/>
                <w:color w:val="000000" w:themeColor="text1"/>
                <w:sz w:val="20"/>
                <w:szCs w:val="20"/>
              </w:rPr>
              <w:t xml:space="preserve"> </w:t>
            </w:r>
            <w:r w:rsidRPr="00EC38BC">
              <w:rPr>
                <w:rFonts w:ascii="Arial" w:hAnsi="Arial" w:cs="Arial"/>
                <w:color w:val="000000" w:themeColor="text1"/>
                <w:sz w:val="20"/>
                <w:szCs w:val="20"/>
              </w:rPr>
              <w:t>jawab atas pekerjaan di bidang keahliannya secara mandiri</w:t>
            </w:r>
          </w:p>
          <w:p w:rsidR="00F10FAA" w:rsidRPr="00EC38BC" w:rsidRDefault="00C57C36" w:rsidP="00EC38BC">
            <w:pPr>
              <w:pStyle w:val="ListParagraph"/>
              <w:numPr>
                <w:ilvl w:val="0"/>
                <w:numId w:val="37"/>
              </w:numPr>
              <w:spacing w:after="0" w:line="240" w:lineRule="auto"/>
              <w:ind w:left="313" w:hanging="313"/>
              <w:rPr>
                <w:rFonts w:ascii="Arial" w:hAnsi="Arial" w:cs="Arial"/>
                <w:color w:val="000000" w:themeColor="text1"/>
                <w:sz w:val="20"/>
                <w:szCs w:val="20"/>
              </w:rPr>
            </w:pPr>
            <w:r w:rsidRPr="00EC38BC">
              <w:rPr>
                <w:rFonts w:ascii="Arial" w:hAnsi="Arial" w:cs="Arial"/>
                <w:color w:val="000000" w:themeColor="text1"/>
                <w:sz w:val="20"/>
                <w:szCs w:val="20"/>
              </w:rPr>
              <w:t>Menginternalisasi semangat kemandirian, kejuangan, dan kewirausahaan.</w:t>
            </w:r>
          </w:p>
        </w:tc>
      </w:tr>
    </w:tbl>
    <w:p w:rsidR="00EC38BC" w:rsidRDefault="00EC38BC" w:rsidP="00EC38BC">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2"/>
        <w:gridCol w:w="3185"/>
        <w:gridCol w:w="3153"/>
      </w:tblGrid>
      <w:tr w:rsidR="00C23C81" w:rsidRPr="000E0BD3" w:rsidTr="0082660C">
        <w:tc>
          <w:tcPr>
            <w:tcW w:w="9350" w:type="dxa"/>
            <w:gridSpan w:val="3"/>
            <w:shd w:val="clear" w:color="auto" w:fill="BFBFBF" w:themeFill="background1" w:themeFillShade="BF"/>
          </w:tcPr>
          <w:p w:rsidR="00C23C81" w:rsidRPr="00C23C81" w:rsidRDefault="001D051B" w:rsidP="00C23C81">
            <w:pPr>
              <w:spacing w:after="0" w:line="240" w:lineRule="auto"/>
              <w:jc w:val="center"/>
              <w:rPr>
                <w:rFonts w:ascii="Arial" w:hAnsi="Arial" w:cs="Arial"/>
                <w:color w:val="000000" w:themeColor="text1"/>
                <w:sz w:val="20"/>
                <w:szCs w:val="20"/>
              </w:rPr>
            </w:pPr>
            <w:r w:rsidRPr="000E0BD3">
              <w:rPr>
                <w:rFonts w:ascii="Arial" w:hAnsi="Arial" w:cs="Arial"/>
                <w:color w:val="000000" w:themeColor="text1"/>
                <w:sz w:val="20"/>
                <w:szCs w:val="20"/>
              </w:rPr>
              <w:t>CAPAIAN PEMBELAJARAN</w:t>
            </w:r>
            <w:r w:rsidR="00C23C81" w:rsidRPr="00C23C81">
              <w:rPr>
                <w:rFonts w:ascii="Arial" w:hAnsi="Arial" w:cs="Arial"/>
                <w:color w:val="000000" w:themeColor="text1"/>
                <w:sz w:val="20"/>
                <w:szCs w:val="20"/>
              </w:rPr>
              <w:t xml:space="preserve"> PENGETAHUAN</w:t>
            </w:r>
          </w:p>
        </w:tc>
      </w:tr>
      <w:tr w:rsidR="00C23C81" w:rsidRPr="000E0BD3" w:rsidTr="00A80B7A">
        <w:tc>
          <w:tcPr>
            <w:tcW w:w="3012" w:type="dxa"/>
            <w:shd w:val="clear" w:color="auto" w:fill="FFFFFF" w:themeFill="background1"/>
          </w:tcPr>
          <w:p w:rsidR="00C23C81" w:rsidRPr="00C23C81" w:rsidRDefault="00C23C81" w:rsidP="00C23C81">
            <w:pPr>
              <w:spacing w:after="0" w:line="240" w:lineRule="auto"/>
              <w:jc w:val="center"/>
              <w:rPr>
                <w:rFonts w:ascii="Arial" w:hAnsi="Arial" w:cs="Arial"/>
                <w:color w:val="000000" w:themeColor="text1"/>
                <w:sz w:val="20"/>
                <w:szCs w:val="20"/>
                <w:lang w:val="id-ID"/>
              </w:rPr>
            </w:pPr>
            <w:r w:rsidRPr="00C23C81">
              <w:rPr>
                <w:rFonts w:ascii="Arial" w:hAnsi="Arial" w:cs="Arial"/>
                <w:color w:val="000000" w:themeColor="text1"/>
                <w:sz w:val="20"/>
                <w:szCs w:val="20"/>
              </w:rPr>
              <w:t>S1</w:t>
            </w:r>
            <w:r w:rsidRPr="00C23C81">
              <w:rPr>
                <w:rFonts w:ascii="Arial" w:hAnsi="Arial" w:cs="Arial"/>
                <w:color w:val="000000" w:themeColor="text1"/>
                <w:sz w:val="20"/>
                <w:szCs w:val="20"/>
                <w:lang w:val="id-ID"/>
              </w:rPr>
              <w:t xml:space="preserve"> (Sarjana)</w:t>
            </w:r>
          </w:p>
        </w:tc>
        <w:tc>
          <w:tcPr>
            <w:tcW w:w="3185" w:type="dxa"/>
            <w:shd w:val="clear" w:color="auto" w:fill="FFFFFF" w:themeFill="background1"/>
          </w:tcPr>
          <w:p w:rsidR="00C23C81" w:rsidRPr="00C23C81" w:rsidRDefault="00C23C81" w:rsidP="00C23C81">
            <w:pPr>
              <w:spacing w:after="0" w:line="240" w:lineRule="auto"/>
              <w:jc w:val="center"/>
              <w:rPr>
                <w:rFonts w:ascii="Arial" w:hAnsi="Arial" w:cs="Arial"/>
                <w:color w:val="000000" w:themeColor="text1"/>
                <w:sz w:val="20"/>
                <w:szCs w:val="20"/>
                <w:lang w:val="id-ID"/>
              </w:rPr>
            </w:pPr>
            <w:r w:rsidRPr="00C23C81">
              <w:rPr>
                <w:rFonts w:ascii="Arial" w:hAnsi="Arial" w:cs="Arial"/>
                <w:color w:val="000000" w:themeColor="text1"/>
                <w:sz w:val="20"/>
                <w:szCs w:val="20"/>
              </w:rPr>
              <w:t>S2</w:t>
            </w:r>
            <w:r>
              <w:rPr>
                <w:rFonts w:ascii="Arial" w:hAnsi="Arial" w:cs="Arial"/>
                <w:color w:val="000000" w:themeColor="text1"/>
                <w:sz w:val="20"/>
                <w:szCs w:val="20"/>
                <w:lang w:val="id-ID"/>
              </w:rPr>
              <w:t xml:space="preserve"> (Magister)</w:t>
            </w:r>
          </w:p>
        </w:tc>
        <w:tc>
          <w:tcPr>
            <w:tcW w:w="3153" w:type="dxa"/>
            <w:shd w:val="clear" w:color="auto" w:fill="FFFFFF" w:themeFill="background1"/>
          </w:tcPr>
          <w:p w:rsidR="00C23C81" w:rsidRPr="00C23C81" w:rsidRDefault="00C23C81" w:rsidP="00C23C81">
            <w:pPr>
              <w:spacing w:after="0" w:line="240" w:lineRule="auto"/>
              <w:jc w:val="center"/>
              <w:rPr>
                <w:rFonts w:ascii="Arial" w:hAnsi="Arial" w:cs="Arial"/>
                <w:color w:val="000000" w:themeColor="text1"/>
                <w:sz w:val="20"/>
                <w:szCs w:val="20"/>
                <w:lang w:val="id-ID"/>
              </w:rPr>
            </w:pPr>
            <w:r w:rsidRPr="00C23C81">
              <w:rPr>
                <w:rFonts w:ascii="Arial" w:hAnsi="Arial" w:cs="Arial"/>
                <w:color w:val="000000" w:themeColor="text1"/>
                <w:sz w:val="20"/>
                <w:szCs w:val="20"/>
              </w:rPr>
              <w:t>S3</w:t>
            </w:r>
            <w:r>
              <w:rPr>
                <w:rFonts w:ascii="Arial" w:hAnsi="Arial" w:cs="Arial"/>
                <w:color w:val="000000" w:themeColor="text1"/>
                <w:sz w:val="20"/>
                <w:szCs w:val="20"/>
                <w:lang w:val="id-ID"/>
              </w:rPr>
              <w:t xml:space="preserve"> (Doktor)</w:t>
            </w:r>
          </w:p>
        </w:tc>
      </w:tr>
      <w:tr w:rsidR="000E0BD3" w:rsidRPr="000E0BD3" w:rsidTr="00EC38BC">
        <w:tc>
          <w:tcPr>
            <w:tcW w:w="3012" w:type="dxa"/>
          </w:tcPr>
          <w:p w:rsidR="00F10FAA" w:rsidRPr="000E0BD3" w:rsidRDefault="00F10FAA" w:rsidP="00F10FAA">
            <w:pPr>
              <w:pStyle w:val="ListParagraph"/>
              <w:numPr>
                <w:ilvl w:val="0"/>
                <w:numId w:val="10"/>
              </w:numPr>
              <w:spacing w:after="0" w:line="240" w:lineRule="auto"/>
              <w:ind w:left="270" w:hanging="270"/>
              <w:rPr>
                <w:rFonts w:ascii="Arial" w:hAnsi="Arial" w:cs="Arial"/>
                <w:color w:val="000000" w:themeColor="text1"/>
                <w:sz w:val="20"/>
                <w:szCs w:val="20"/>
              </w:rPr>
            </w:pPr>
            <w:proofErr w:type="gramStart"/>
            <w:r w:rsidRPr="000E0BD3">
              <w:rPr>
                <w:rFonts w:ascii="Arial" w:hAnsi="Arial" w:cs="Arial"/>
                <w:color w:val="000000" w:themeColor="text1"/>
                <w:sz w:val="20"/>
                <w:szCs w:val="20"/>
              </w:rPr>
              <w:t>menguasai</w:t>
            </w:r>
            <w:proofErr w:type="gramEnd"/>
            <w:r w:rsidRPr="000E0BD3">
              <w:rPr>
                <w:rFonts w:ascii="Arial" w:hAnsi="Arial" w:cs="Arial"/>
                <w:color w:val="000000" w:themeColor="text1"/>
                <w:sz w:val="20"/>
                <w:szCs w:val="20"/>
              </w:rPr>
              <w:t xml:space="preserve"> konsep teoritis dan prinsip-prinsip pokok fisika klasik dan kuantum.</w:t>
            </w:r>
          </w:p>
          <w:p w:rsidR="00F10FAA" w:rsidRPr="000E0BD3" w:rsidRDefault="00F10FAA" w:rsidP="00F10FAA">
            <w:pPr>
              <w:pStyle w:val="ListParagraph"/>
              <w:numPr>
                <w:ilvl w:val="0"/>
                <w:numId w:val="10"/>
              </w:numPr>
              <w:spacing w:after="0" w:line="240" w:lineRule="auto"/>
              <w:ind w:left="270" w:hanging="270"/>
              <w:rPr>
                <w:rFonts w:ascii="Arial" w:hAnsi="Arial" w:cs="Arial"/>
                <w:color w:val="000000" w:themeColor="text1"/>
                <w:sz w:val="20"/>
                <w:szCs w:val="20"/>
              </w:rPr>
            </w:pPr>
            <w:r w:rsidRPr="000E0BD3">
              <w:rPr>
                <w:rFonts w:ascii="Arial" w:hAnsi="Arial" w:cs="Arial"/>
                <w:color w:val="000000" w:themeColor="text1"/>
                <w:sz w:val="20"/>
                <w:szCs w:val="20"/>
              </w:rPr>
              <w:t xml:space="preserve">menguasai konsep teoretis </w:t>
            </w:r>
            <w:r w:rsidRPr="000E0BD3">
              <w:rPr>
                <w:rFonts w:ascii="Arial" w:hAnsi="Arial" w:cs="Arial"/>
                <w:i/>
                <w:iCs/>
                <w:color w:val="000000" w:themeColor="text1"/>
                <w:sz w:val="20"/>
                <w:szCs w:val="20"/>
              </w:rPr>
              <w:t xml:space="preserve">pedagogi </w:t>
            </w:r>
            <w:r w:rsidRPr="000E0BD3">
              <w:rPr>
                <w:rFonts w:ascii="Arial" w:hAnsi="Arial" w:cs="Arial"/>
                <w:color w:val="000000" w:themeColor="text1"/>
                <w:sz w:val="20"/>
                <w:szCs w:val="20"/>
              </w:rPr>
              <w:t xml:space="preserve">dan konsep pengetahuan dalam bidang studi Fisika yang sesuai dengan lingkup tugasnya </w:t>
            </w:r>
          </w:p>
          <w:p w:rsidR="00F10FAA" w:rsidRPr="000E0BD3" w:rsidRDefault="00F10FAA" w:rsidP="00F10FAA">
            <w:pPr>
              <w:pStyle w:val="ListParagraph"/>
              <w:numPr>
                <w:ilvl w:val="0"/>
                <w:numId w:val="10"/>
              </w:numPr>
              <w:spacing w:after="0" w:line="240" w:lineRule="auto"/>
              <w:ind w:left="270" w:hanging="270"/>
              <w:rPr>
                <w:rFonts w:ascii="Arial" w:hAnsi="Arial" w:cs="Arial"/>
                <w:color w:val="000000" w:themeColor="text1"/>
                <w:sz w:val="20"/>
                <w:szCs w:val="20"/>
              </w:rPr>
            </w:pPr>
            <w:r w:rsidRPr="000E0BD3">
              <w:rPr>
                <w:rFonts w:ascii="Arial" w:hAnsi="Arial" w:cs="Arial"/>
                <w:color w:val="000000" w:themeColor="text1"/>
                <w:sz w:val="20"/>
                <w:szCs w:val="20"/>
              </w:rPr>
              <w:t xml:space="preserve">menguasai konsep, prinsip, dan aplikasi berbagai metode pembelajaran khususnya yang berorientasi pada kecakapan hidup </w:t>
            </w:r>
            <w:r w:rsidRPr="000E0BD3">
              <w:rPr>
                <w:rFonts w:ascii="Arial" w:hAnsi="Arial" w:cs="Arial"/>
                <w:i/>
                <w:iCs/>
                <w:color w:val="000000" w:themeColor="text1"/>
                <w:sz w:val="20"/>
                <w:szCs w:val="20"/>
              </w:rPr>
              <w:t>(life skill)</w:t>
            </w:r>
          </w:p>
          <w:p w:rsidR="00F10FAA" w:rsidRPr="000E0BD3" w:rsidRDefault="00F10FAA" w:rsidP="00F10FAA">
            <w:pPr>
              <w:pStyle w:val="ListParagraph"/>
              <w:numPr>
                <w:ilvl w:val="0"/>
                <w:numId w:val="10"/>
              </w:numPr>
              <w:spacing w:after="0" w:line="240" w:lineRule="auto"/>
              <w:ind w:left="270" w:hanging="270"/>
              <w:rPr>
                <w:rFonts w:ascii="Arial" w:hAnsi="Arial" w:cs="Arial"/>
                <w:color w:val="000000" w:themeColor="text1"/>
                <w:sz w:val="20"/>
                <w:szCs w:val="20"/>
              </w:rPr>
            </w:pPr>
            <w:r w:rsidRPr="000E0BD3">
              <w:rPr>
                <w:rFonts w:ascii="Arial" w:hAnsi="Arial" w:cs="Arial"/>
                <w:color w:val="000000" w:themeColor="text1"/>
                <w:sz w:val="20"/>
                <w:szCs w:val="20"/>
              </w:rPr>
              <w:t xml:space="preserve">menguasai prinsip dan teknik perencanaan dan penilaian pembelajaran </w:t>
            </w:r>
          </w:p>
          <w:p w:rsidR="00F10FAA" w:rsidRPr="000E0BD3" w:rsidRDefault="00F10FAA" w:rsidP="00F10FAA">
            <w:pPr>
              <w:pStyle w:val="ListParagraph"/>
              <w:numPr>
                <w:ilvl w:val="0"/>
                <w:numId w:val="10"/>
              </w:numPr>
              <w:spacing w:after="0" w:line="240" w:lineRule="auto"/>
              <w:ind w:left="270" w:hanging="270"/>
              <w:rPr>
                <w:rFonts w:ascii="Arial" w:hAnsi="Arial" w:cs="Arial"/>
                <w:color w:val="000000" w:themeColor="text1"/>
                <w:sz w:val="20"/>
                <w:szCs w:val="20"/>
              </w:rPr>
            </w:pPr>
            <w:r w:rsidRPr="000E0BD3">
              <w:rPr>
                <w:rFonts w:ascii="Arial" w:hAnsi="Arial" w:cs="Arial"/>
                <w:color w:val="000000" w:themeColor="text1"/>
                <w:sz w:val="20"/>
                <w:szCs w:val="20"/>
              </w:rPr>
              <w:t>M</w:t>
            </w:r>
            <w:r w:rsidRPr="000E0BD3">
              <w:rPr>
                <w:rFonts w:ascii="Arial" w:hAnsi="Arial" w:cs="Arial"/>
                <w:color w:val="000000" w:themeColor="text1"/>
                <w:sz w:val="20"/>
                <w:szCs w:val="20"/>
                <w:lang w:val="id-ID"/>
              </w:rPr>
              <w:t xml:space="preserve">enguasai pengetahuan </w:t>
            </w:r>
            <w:r w:rsidRPr="000E0BD3">
              <w:rPr>
                <w:rFonts w:ascii="Arial" w:hAnsi="Arial" w:cs="Arial"/>
                <w:color w:val="000000" w:themeColor="text1"/>
                <w:sz w:val="20"/>
                <w:szCs w:val="20"/>
              </w:rPr>
              <w:t xml:space="preserve">faktual </w:t>
            </w:r>
            <w:r w:rsidRPr="000E0BD3">
              <w:rPr>
                <w:rFonts w:ascii="Arial" w:hAnsi="Arial" w:cs="Arial"/>
                <w:color w:val="000000" w:themeColor="text1"/>
                <w:sz w:val="20"/>
                <w:szCs w:val="20"/>
                <w:lang w:val="id-ID"/>
              </w:rPr>
              <w:t>fungsi dan manfaat teknologi informasi dan komunikasi yang relevan untuk pengembangan mutu pendidikan</w:t>
            </w:r>
            <w:r w:rsidRPr="000E0BD3">
              <w:rPr>
                <w:rFonts w:ascii="Arial" w:hAnsi="Arial" w:cs="Arial"/>
                <w:color w:val="000000" w:themeColor="text1"/>
                <w:sz w:val="20"/>
                <w:szCs w:val="20"/>
              </w:rPr>
              <w:t xml:space="preserve"> fisika</w:t>
            </w:r>
          </w:p>
        </w:tc>
        <w:tc>
          <w:tcPr>
            <w:tcW w:w="3185" w:type="dxa"/>
          </w:tcPr>
          <w:p w:rsidR="000E6057" w:rsidRPr="000E0BD3" w:rsidRDefault="000E6057" w:rsidP="000E6057">
            <w:pPr>
              <w:pStyle w:val="ListParagraph"/>
              <w:numPr>
                <w:ilvl w:val="0"/>
                <w:numId w:val="3"/>
              </w:numPr>
              <w:spacing w:after="0" w:line="240" w:lineRule="auto"/>
              <w:ind w:left="459"/>
              <w:rPr>
                <w:rFonts w:ascii="Arial" w:hAnsi="Arial" w:cs="Arial"/>
                <w:color w:val="000000" w:themeColor="text1"/>
                <w:sz w:val="20"/>
                <w:szCs w:val="20"/>
              </w:rPr>
            </w:pPr>
            <w:proofErr w:type="gramStart"/>
            <w:r w:rsidRPr="000E0BD3">
              <w:rPr>
                <w:rFonts w:ascii="Arial" w:hAnsi="Arial" w:cs="Arial"/>
                <w:color w:val="000000" w:themeColor="text1"/>
                <w:sz w:val="20"/>
                <w:szCs w:val="20"/>
              </w:rPr>
              <w:t>menguasai</w:t>
            </w:r>
            <w:proofErr w:type="gramEnd"/>
            <w:r w:rsidRPr="000E0BD3">
              <w:rPr>
                <w:rFonts w:ascii="Arial" w:hAnsi="Arial" w:cs="Arial"/>
                <w:color w:val="000000" w:themeColor="text1"/>
                <w:sz w:val="20"/>
                <w:szCs w:val="20"/>
              </w:rPr>
              <w:t xml:space="preserve"> teori pedagogi dan andragogi dan konsep pengetahuan dalam bidang studi fisika.</w:t>
            </w:r>
          </w:p>
          <w:p w:rsidR="000E6057" w:rsidRPr="000E0BD3" w:rsidRDefault="000E6057" w:rsidP="000E6057">
            <w:pPr>
              <w:pStyle w:val="ListParagraph"/>
              <w:numPr>
                <w:ilvl w:val="0"/>
                <w:numId w:val="3"/>
              </w:numPr>
              <w:spacing w:after="0" w:line="240" w:lineRule="auto"/>
              <w:ind w:left="459"/>
              <w:rPr>
                <w:rFonts w:ascii="Arial" w:hAnsi="Arial" w:cs="Arial"/>
                <w:color w:val="000000" w:themeColor="text1"/>
                <w:sz w:val="20"/>
                <w:szCs w:val="20"/>
              </w:rPr>
            </w:pPr>
            <w:proofErr w:type="gramStart"/>
            <w:r w:rsidRPr="000E0BD3">
              <w:rPr>
                <w:rFonts w:ascii="Arial" w:hAnsi="Arial" w:cs="Arial"/>
                <w:color w:val="000000" w:themeColor="text1"/>
                <w:sz w:val="20"/>
                <w:szCs w:val="20"/>
              </w:rPr>
              <w:t>menguasai</w:t>
            </w:r>
            <w:proofErr w:type="gramEnd"/>
            <w:r w:rsidRPr="000E0BD3">
              <w:rPr>
                <w:rFonts w:ascii="Arial" w:hAnsi="Arial" w:cs="Arial"/>
                <w:color w:val="000000" w:themeColor="text1"/>
                <w:sz w:val="20"/>
                <w:szCs w:val="20"/>
              </w:rPr>
              <w:t xml:space="preserve"> isu terkini tentang pengetahuan dalam bidang studi fisika dan penerapan teori disiplin lain yang relevan.</w:t>
            </w:r>
            <w:r w:rsidRPr="000E0BD3">
              <w:rPr>
                <w:rFonts w:cs="Calibri"/>
                <w:color w:val="000000" w:themeColor="text1"/>
                <w:sz w:val="21"/>
                <w:szCs w:val="21"/>
              </w:rPr>
              <w:t xml:space="preserve"> </w:t>
            </w:r>
          </w:p>
          <w:p w:rsidR="00F10FAA" w:rsidRPr="000E0BD3" w:rsidRDefault="000E6057" w:rsidP="009C5726">
            <w:pPr>
              <w:pStyle w:val="ListParagraph"/>
              <w:numPr>
                <w:ilvl w:val="0"/>
                <w:numId w:val="3"/>
              </w:numPr>
              <w:spacing w:after="0" w:line="240" w:lineRule="auto"/>
              <w:ind w:left="459"/>
              <w:rPr>
                <w:rFonts w:ascii="Arial" w:hAnsi="Arial" w:cs="Arial"/>
                <w:color w:val="000000" w:themeColor="text1"/>
                <w:sz w:val="20"/>
                <w:szCs w:val="20"/>
              </w:rPr>
            </w:pPr>
            <w:r w:rsidRPr="000E0BD3">
              <w:rPr>
                <w:rFonts w:ascii="Arial" w:hAnsi="Arial" w:cs="Arial"/>
                <w:color w:val="000000" w:themeColor="text1"/>
                <w:sz w:val="20"/>
                <w:szCs w:val="20"/>
              </w:rPr>
              <w:t xml:space="preserve">menguasai isu terkini terkait dengan kebijakan </w:t>
            </w:r>
            <w:r w:rsidR="009C5726" w:rsidRPr="000E0BD3">
              <w:rPr>
                <w:rFonts w:ascii="Arial" w:hAnsi="Arial" w:cs="Arial"/>
                <w:color w:val="000000" w:themeColor="text1"/>
                <w:sz w:val="20"/>
                <w:szCs w:val="20"/>
              </w:rPr>
              <w:t>pendidikan dan implementasinya</w:t>
            </w:r>
            <w:r w:rsidR="009C5726" w:rsidRPr="000E0BD3">
              <w:rPr>
                <w:rFonts w:cs="Calibri"/>
                <w:color w:val="000000" w:themeColor="text1"/>
                <w:sz w:val="21"/>
                <w:szCs w:val="21"/>
              </w:rPr>
              <w:t>;</w:t>
            </w:r>
          </w:p>
          <w:p w:rsidR="009C5726" w:rsidRPr="000E0BD3" w:rsidRDefault="009C5726" w:rsidP="009C5726">
            <w:pPr>
              <w:pStyle w:val="ListParagraph"/>
              <w:numPr>
                <w:ilvl w:val="0"/>
                <w:numId w:val="3"/>
              </w:numPr>
              <w:spacing w:after="0" w:line="240" w:lineRule="auto"/>
              <w:ind w:left="459"/>
              <w:rPr>
                <w:rFonts w:ascii="Arial" w:hAnsi="Arial" w:cs="Arial"/>
                <w:color w:val="000000" w:themeColor="text1"/>
                <w:sz w:val="20"/>
                <w:szCs w:val="20"/>
              </w:rPr>
            </w:pPr>
            <w:r w:rsidRPr="000E0BD3">
              <w:rPr>
                <w:rFonts w:ascii="Arial" w:hAnsi="Arial" w:cs="Arial"/>
                <w:color w:val="000000" w:themeColor="text1"/>
                <w:sz w:val="20"/>
                <w:szCs w:val="20"/>
              </w:rPr>
              <w:t>menguasai teori dan aplikasi fisika klasik dan kuantum</w:t>
            </w:r>
          </w:p>
          <w:p w:rsidR="00F10FAA" w:rsidRPr="000E0BD3" w:rsidRDefault="00F10FAA" w:rsidP="003325E4">
            <w:pPr>
              <w:spacing w:after="0" w:line="240" w:lineRule="auto"/>
              <w:rPr>
                <w:rFonts w:ascii="Arial" w:hAnsi="Arial" w:cs="Arial"/>
                <w:color w:val="000000" w:themeColor="text1"/>
                <w:sz w:val="20"/>
                <w:szCs w:val="20"/>
              </w:rPr>
            </w:pPr>
          </w:p>
        </w:tc>
        <w:tc>
          <w:tcPr>
            <w:tcW w:w="3153" w:type="dxa"/>
          </w:tcPr>
          <w:p w:rsidR="00F10FAA" w:rsidRPr="000E0BD3" w:rsidRDefault="00F10FAA" w:rsidP="003325E4">
            <w:pPr>
              <w:pStyle w:val="ListParagraph"/>
              <w:numPr>
                <w:ilvl w:val="0"/>
                <w:numId w:val="4"/>
              </w:numPr>
              <w:spacing w:after="0" w:line="240" w:lineRule="auto"/>
              <w:ind w:left="459"/>
              <w:rPr>
                <w:rFonts w:ascii="Arial" w:hAnsi="Arial" w:cs="Arial"/>
                <w:color w:val="000000" w:themeColor="text1"/>
                <w:sz w:val="20"/>
                <w:szCs w:val="20"/>
              </w:rPr>
            </w:pPr>
            <w:r w:rsidRPr="000E0BD3">
              <w:rPr>
                <w:rFonts w:ascii="Arial" w:hAnsi="Arial" w:cs="Arial"/>
                <w:color w:val="000000" w:themeColor="text1"/>
                <w:sz w:val="20"/>
                <w:szCs w:val="20"/>
              </w:rPr>
              <w:t>Menguasai teori fisika lanjut (</w:t>
            </w:r>
            <w:r w:rsidRPr="000E0BD3">
              <w:rPr>
                <w:rFonts w:ascii="Arial" w:hAnsi="Arial" w:cs="Arial"/>
                <w:i/>
                <w:color w:val="000000" w:themeColor="text1"/>
                <w:sz w:val="20"/>
                <w:szCs w:val="20"/>
              </w:rPr>
              <w:t>Advance Physics</w:t>
            </w:r>
            <w:r w:rsidRPr="000E0BD3">
              <w:rPr>
                <w:rFonts w:ascii="Arial" w:hAnsi="Arial" w:cs="Arial"/>
                <w:color w:val="000000" w:themeColor="text1"/>
                <w:sz w:val="20"/>
                <w:szCs w:val="20"/>
              </w:rPr>
              <w:t>) dengan pendekatan klasik dan kuantum.</w:t>
            </w:r>
          </w:p>
          <w:p w:rsidR="00F10FAA" w:rsidRPr="000E0BD3" w:rsidRDefault="00F10FAA" w:rsidP="003325E4">
            <w:pPr>
              <w:pStyle w:val="ListParagraph"/>
              <w:numPr>
                <w:ilvl w:val="0"/>
                <w:numId w:val="4"/>
              </w:numPr>
              <w:spacing w:after="0" w:line="240" w:lineRule="auto"/>
              <w:ind w:left="459"/>
              <w:rPr>
                <w:rFonts w:ascii="Arial" w:hAnsi="Arial" w:cs="Arial"/>
                <w:color w:val="000000" w:themeColor="text1"/>
                <w:sz w:val="20"/>
                <w:szCs w:val="20"/>
              </w:rPr>
            </w:pPr>
            <w:r w:rsidRPr="000E0BD3">
              <w:rPr>
                <w:rFonts w:ascii="Arial" w:hAnsi="Arial" w:cs="Arial"/>
                <w:color w:val="000000" w:themeColor="text1"/>
                <w:sz w:val="20"/>
                <w:szCs w:val="20"/>
              </w:rPr>
              <w:t>Menguasai filosofi pendidikan fisika, perkembangan keilmuan fisika spesifik terkini (</w:t>
            </w:r>
            <w:r w:rsidRPr="000E0BD3">
              <w:rPr>
                <w:rFonts w:ascii="Arial" w:hAnsi="Arial" w:cs="Arial"/>
                <w:i/>
                <w:color w:val="000000" w:themeColor="text1"/>
                <w:sz w:val="20"/>
                <w:szCs w:val="20"/>
              </w:rPr>
              <w:t>State of the art)</w:t>
            </w:r>
          </w:p>
          <w:p w:rsidR="00F10FAA" w:rsidRPr="000E0BD3" w:rsidRDefault="00F10FAA" w:rsidP="003325E4">
            <w:pPr>
              <w:pStyle w:val="ListParagraph"/>
              <w:numPr>
                <w:ilvl w:val="0"/>
                <w:numId w:val="4"/>
              </w:numPr>
              <w:spacing w:after="0" w:line="240" w:lineRule="auto"/>
              <w:ind w:left="459"/>
              <w:rPr>
                <w:rFonts w:ascii="Arial" w:hAnsi="Arial" w:cs="Arial"/>
                <w:color w:val="000000" w:themeColor="text1"/>
                <w:sz w:val="20"/>
                <w:szCs w:val="20"/>
              </w:rPr>
            </w:pPr>
            <w:r w:rsidRPr="000E0BD3">
              <w:rPr>
                <w:rFonts w:ascii="Arial" w:hAnsi="Arial" w:cs="Arial"/>
                <w:color w:val="000000" w:themeColor="text1"/>
                <w:sz w:val="20"/>
                <w:szCs w:val="20"/>
              </w:rPr>
              <w:t>Memahami perkembangan pendidikan fisika terkini</w:t>
            </w:r>
          </w:p>
        </w:tc>
      </w:tr>
    </w:tbl>
    <w:p w:rsidR="00C23C81" w:rsidRDefault="00C23C8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2"/>
        <w:gridCol w:w="3185"/>
        <w:gridCol w:w="3153"/>
      </w:tblGrid>
      <w:tr w:rsidR="000E0BD3" w:rsidRPr="000E0BD3" w:rsidTr="00CB3E8F">
        <w:tc>
          <w:tcPr>
            <w:tcW w:w="9350" w:type="dxa"/>
            <w:gridSpan w:val="3"/>
            <w:shd w:val="clear" w:color="auto" w:fill="BFBFBF" w:themeFill="background1" w:themeFillShade="BF"/>
          </w:tcPr>
          <w:p w:rsidR="00F10FAA" w:rsidRPr="000E0BD3" w:rsidRDefault="001D051B" w:rsidP="003325E4">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lang w:val="id-ID"/>
              </w:rPr>
              <w:lastRenderedPageBreak/>
              <w:t xml:space="preserve"> </w:t>
            </w:r>
            <w:r w:rsidRPr="000E0BD3">
              <w:rPr>
                <w:rFonts w:ascii="Arial" w:hAnsi="Arial" w:cs="Arial"/>
                <w:color w:val="000000" w:themeColor="text1"/>
                <w:sz w:val="20"/>
                <w:szCs w:val="20"/>
              </w:rPr>
              <w:t>CAPAIAN PEMBELAJARAN</w:t>
            </w:r>
            <w:r w:rsidRPr="000E0BD3">
              <w:rPr>
                <w:rFonts w:ascii="Arial" w:hAnsi="Arial" w:cs="Arial"/>
                <w:color w:val="000000" w:themeColor="text1"/>
                <w:sz w:val="20"/>
                <w:szCs w:val="20"/>
              </w:rPr>
              <w:t xml:space="preserve"> </w:t>
            </w:r>
            <w:r w:rsidR="00F10FAA" w:rsidRPr="000E0BD3">
              <w:rPr>
                <w:rFonts w:ascii="Arial" w:hAnsi="Arial" w:cs="Arial"/>
                <w:color w:val="000000" w:themeColor="text1"/>
                <w:sz w:val="20"/>
                <w:szCs w:val="20"/>
              </w:rPr>
              <w:t>KETERAMPILAN KHUSUS</w:t>
            </w:r>
          </w:p>
        </w:tc>
      </w:tr>
      <w:tr w:rsidR="00C23C81" w:rsidRPr="000E0BD3" w:rsidTr="00EC38BC">
        <w:tc>
          <w:tcPr>
            <w:tcW w:w="3012" w:type="dxa"/>
          </w:tcPr>
          <w:p w:rsidR="00C23C81" w:rsidRPr="00C23C81" w:rsidRDefault="00C23C81" w:rsidP="00CB3E8F">
            <w:pPr>
              <w:pStyle w:val="ListParagraph"/>
              <w:spacing w:after="0" w:line="240" w:lineRule="auto"/>
              <w:ind w:left="270"/>
              <w:jc w:val="center"/>
              <w:rPr>
                <w:rFonts w:ascii="Arial" w:hAnsi="Arial" w:cs="Arial"/>
                <w:color w:val="000000" w:themeColor="text1"/>
                <w:sz w:val="20"/>
                <w:szCs w:val="20"/>
                <w:lang w:val="id-ID"/>
              </w:rPr>
            </w:pPr>
            <w:r>
              <w:rPr>
                <w:rFonts w:ascii="Arial" w:hAnsi="Arial" w:cs="Arial"/>
                <w:color w:val="000000" w:themeColor="text1"/>
                <w:sz w:val="20"/>
                <w:szCs w:val="20"/>
                <w:lang w:val="id-ID"/>
              </w:rPr>
              <w:t>S1</w:t>
            </w:r>
            <w:r w:rsidR="00CB3E8F">
              <w:rPr>
                <w:rFonts w:ascii="Arial" w:hAnsi="Arial" w:cs="Arial"/>
                <w:color w:val="000000" w:themeColor="text1"/>
                <w:sz w:val="20"/>
                <w:szCs w:val="20"/>
                <w:lang w:val="id-ID"/>
              </w:rPr>
              <w:t xml:space="preserve"> (Sarjana)</w:t>
            </w:r>
          </w:p>
        </w:tc>
        <w:tc>
          <w:tcPr>
            <w:tcW w:w="3185" w:type="dxa"/>
          </w:tcPr>
          <w:p w:rsidR="00C23C81" w:rsidRPr="00C23C81" w:rsidRDefault="00C23C81" w:rsidP="00CB3E8F">
            <w:pPr>
              <w:spacing w:after="0" w:line="240" w:lineRule="auto"/>
              <w:jc w:val="center"/>
              <w:rPr>
                <w:rFonts w:ascii="Arial" w:hAnsi="Arial" w:cs="Arial"/>
                <w:color w:val="000000" w:themeColor="text1"/>
                <w:sz w:val="20"/>
                <w:szCs w:val="20"/>
                <w:lang w:val="id-ID"/>
              </w:rPr>
            </w:pPr>
            <w:r>
              <w:rPr>
                <w:rFonts w:ascii="Arial" w:hAnsi="Arial" w:cs="Arial"/>
                <w:color w:val="000000" w:themeColor="text1"/>
                <w:sz w:val="20"/>
                <w:szCs w:val="20"/>
                <w:lang w:val="id-ID"/>
              </w:rPr>
              <w:t>S2</w:t>
            </w:r>
            <w:r w:rsidR="00CB3E8F">
              <w:rPr>
                <w:rFonts w:ascii="Arial" w:hAnsi="Arial" w:cs="Arial"/>
                <w:color w:val="000000" w:themeColor="text1"/>
                <w:sz w:val="20"/>
                <w:szCs w:val="20"/>
                <w:lang w:val="id-ID"/>
              </w:rPr>
              <w:t xml:space="preserve"> (Magister)</w:t>
            </w:r>
          </w:p>
        </w:tc>
        <w:tc>
          <w:tcPr>
            <w:tcW w:w="3153" w:type="dxa"/>
          </w:tcPr>
          <w:p w:rsidR="00C23C81" w:rsidRPr="00CB3E8F" w:rsidRDefault="00CB3E8F" w:rsidP="00CB3E8F">
            <w:pPr>
              <w:spacing w:after="0" w:line="240" w:lineRule="auto"/>
              <w:jc w:val="center"/>
              <w:rPr>
                <w:rFonts w:ascii="Arial" w:hAnsi="Arial" w:cs="Arial"/>
                <w:color w:val="000000" w:themeColor="text1"/>
                <w:sz w:val="20"/>
                <w:szCs w:val="20"/>
                <w:lang w:val="id-ID"/>
              </w:rPr>
            </w:pPr>
            <w:r>
              <w:rPr>
                <w:rFonts w:ascii="Arial" w:hAnsi="Arial" w:cs="Arial"/>
                <w:color w:val="000000" w:themeColor="text1"/>
                <w:sz w:val="20"/>
                <w:szCs w:val="20"/>
                <w:lang w:val="id-ID"/>
              </w:rPr>
              <w:t>S3 (Doktor)</w:t>
            </w:r>
          </w:p>
        </w:tc>
      </w:tr>
      <w:tr w:rsidR="000E0BD3" w:rsidRPr="000E0BD3" w:rsidTr="00EC38BC">
        <w:tc>
          <w:tcPr>
            <w:tcW w:w="3012" w:type="dxa"/>
          </w:tcPr>
          <w:p w:rsidR="00F10FAA" w:rsidRPr="000E0BD3" w:rsidRDefault="00F10FAA" w:rsidP="008C5480">
            <w:pPr>
              <w:pStyle w:val="ListParagraph"/>
              <w:numPr>
                <w:ilvl w:val="0"/>
                <w:numId w:val="11"/>
              </w:numPr>
              <w:spacing w:after="0" w:line="240" w:lineRule="auto"/>
              <w:ind w:left="270" w:hanging="270"/>
              <w:rPr>
                <w:rFonts w:ascii="Arial" w:hAnsi="Arial" w:cs="Arial"/>
                <w:color w:val="000000" w:themeColor="text1"/>
                <w:sz w:val="20"/>
                <w:szCs w:val="20"/>
              </w:rPr>
            </w:pPr>
            <w:r w:rsidRPr="000E0BD3">
              <w:rPr>
                <w:rFonts w:ascii="Arial" w:hAnsi="Arial" w:cs="Arial"/>
                <w:color w:val="000000" w:themeColor="text1"/>
                <w:sz w:val="20"/>
                <w:szCs w:val="20"/>
              </w:rPr>
              <w:t xml:space="preserve">Mampu </w:t>
            </w:r>
            <w:r w:rsidRPr="000E0BD3">
              <w:rPr>
                <w:rFonts w:ascii="Arial" w:hAnsi="Arial" w:cs="Arial"/>
                <w:color w:val="000000" w:themeColor="text1"/>
                <w:sz w:val="20"/>
                <w:szCs w:val="20"/>
                <w:lang w:val="id-ID"/>
              </w:rPr>
              <w:t xml:space="preserve">membuat </w:t>
            </w:r>
            <w:r w:rsidRPr="000E0BD3">
              <w:rPr>
                <w:rFonts w:ascii="Arial" w:hAnsi="Arial" w:cs="Arial"/>
                <w:color w:val="000000" w:themeColor="text1"/>
                <w:sz w:val="20"/>
                <w:szCs w:val="20"/>
              </w:rPr>
              <w:t xml:space="preserve">perangkat pembelajaran fisika </w:t>
            </w:r>
            <w:r w:rsidRPr="000E0BD3">
              <w:rPr>
                <w:rFonts w:ascii="Arial" w:hAnsi="Arial" w:cs="Arial"/>
                <w:color w:val="000000" w:themeColor="text1"/>
                <w:sz w:val="20"/>
                <w:szCs w:val="20"/>
                <w:lang w:val="id-ID"/>
              </w:rPr>
              <w:t>melalui analisis meteri subjek (</w:t>
            </w:r>
            <w:r w:rsidRPr="000E0BD3">
              <w:rPr>
                <w:rFonts w:ascii="Arial" w:hAnsi="Arial" w:cs="Arial"/>
                <w:i/>
                <w:color w:val="000000" w:themeColor="text1"/>
                <w:sz w:val="20"/>
                <w:szCs w:val="20"/>
                <w:lang w:val="id-ID"/>
              </w:rPr>
              <w:t>Paedagogical Content Knowledge</w:t>
            </w:r>
            <w:r w:rsidRPr="000E0BD3">
              <w:rPr>
                <w:rFonts w:ascii="Arial" w:hAnsi="Arial" w:cs="Arial"/>
                <w:color w:val="000000" w:themeColor="text1"/>
                <w:sz w:val="20"/>
                <w:szCs w:val="20"/>
                <w:lang w:val="id-ID"/>
              </w:rPr>
              <w:t xml:space="preserve">) secara mandiri sesuai dengan </w:t>
            </w:r>
            <w:r w:rsidRPr="000E0BD3">
              <w:rPr>
                <w:rFonts w:ascii="Arial" w:hAnsi="Arial" w:cs="Arial"/>
                <w:color w:val="000000" w:themeColor="text1"/>
                <w:sz w:val="20"/>
                <w:szCs w:val="20"/>
              </w:rPr>
              <w:t>prinsip-prinsip desain instruksional</w:t>
            </w:r>
            <w:r w:rsidRPr="000E0BD3">
              <w:rPr>
                <w:rFonts w:ascii="Arial" w:hAnsi="Arial" w:cs="Arial"/>
                <w:color w:val="000000" w:themeColor="text1"/>
                <w:sz w:val="20"/>
                <w:szCs w:val="20"/>
                <w:lang w:val="id-ID"/>
              </w:rPr>
              <w:t>, pendekatan saintifik, memanfaatkan IPTEKS, dan lingkungan alam sekitar.</w:t>
            </w:r>
          </w:p>
          <w:p w:rsidR="00F10FAA" w:rsidRPr="000E0BD3" w:rsidRDefault="00F10FAA" w:rsidP="00F10FAA">
            <w:pPr>
              <w:pStyle w:val="ListParagraph"/>
              <w:numPr>
                <w:ilvl w:val="0"/>
                <w:numId w:val="11"/>
              </w:numPr>
              <w:spacing w:after="0" w:line="240" w:lineRule="auto"/>
              <w:ind w:left="281" w:hanging="281"/>
              <w:rPr>
                <w:rFonts w:ascii="Arial" w:hAnsi="Arial" w:cs="Arial"/>
                <w:color w:val="000000" w:themeColor="text1"/>
                <w:sz w:val="20"/>
                <w:szCs w:val="20"/>
              </w:rPr>
            </w:pPr>
            <w:r w:rsidRPr="000E0BD3">
              <w:rPr>
                <w:rFonts w:ascii="Arial" w:hAnsi="Arial" w:cs="Arial"/>
                <w:color w:val="000000" w:themeColor="text1"/>
                <w:sz w:val="20"/>
                <w:szCs w:val="20"/>
              </w:rPr>
              <w:t>mampu melakukan pendampingan terhadap siswa dalam lingkup pembelajaran</w:t>
            </w:r>
          </w:p>
          <w:p w:rsidR="00F10FAA" w:rsidRPr="000E0BD3" w:rsidRDefault="00F10FAA" w:rsidP="00F10FAA">
            <w:pPr>
              <w:pStyle w:val="ListParagraph"/>
              <w:numPr>
                <w:ilvl w:val="0"/>
                <w:numId w:val="11"/>
              </w:numPr>
              <w:spacing w:after="0" w:line="240" w:lineRule="auto"/>
              <w:ind w:left="281" w:hanging="281"/>
              <w:rPr>
                <w:rFonts w:ascii="Arial" w:hAnsi="Arial" w:cs="Arial"/>
                <w:color w:val="000000" w:themeColor="text1"/>
                <w:sz w:val="20"/>
                <w:szCs w:val="20"/>
              </w:rPr>
            </w:pPr>
            <w:r w:rsidRPr="000E0BD3">
              <w:rPr>
                <w:rFonts w:ascii="Arial" w:hAnsi="Arial" w:cs="Arial"/>
                <w:color w:val="000000" w:themeColor="text1"/>
                <w:sz w:val="20"/>
                <w:szCs w:val="20"/>
                <w:lang w:val="id-ID"/>
              </w:rPr>
              <w:t>Mampu menilai proses dan hasil belajar siswa dengan menggunakan strategi dan metode penilaian serta mengevaluasi dan memanfaatkan hasilnya untuk memperbaiki pembelajaran (</w:t>
            </w:r>
            <w:r w:rsidRPr="000E0BD3">
              <w:rPr>
                <w:rFonts w:ascii="Arial" w:hAnsi="Arial" w:cs="Arial"/>
                <w:i/>
                <w:color w:val="000000" w:themeColor="text1"/>
                <w:sz w:val="20"/>
                <w:szCs w:val="20"/>
                <w:lang w:val="id-ID"/>
              </w:rPr>
              <w:t>reflective teacher</w:t>
            </w:r>
            <w:r w:rsidRPr="000E0BD3">
              <w:rPr>
                <w:rFonts w:ascii="Arial" w:hAnsi="Arial" w:cs="Arial"/>
                <w:color w:val="000000" w:themeColor="text1"/>
                <w:sz w:val="20"/>
                <w:szCs w:val="20"/>
                <w:lang w:val="id-ID"/>
              </w:rPr>
              <w:t>)</w:t>
            </w:r>
          </w:p>
          <w:p w:rsidR="00F10FAA" w:rsidRPr="000E0BD3" w:rsidRDefault="00F10FAA" w:rsidP="00F10FAA">
            <w:pPr>
              <w:pStyle w:val="ListParagraph"/>
              <w:numPr>
                <w:ilvl w:val="0"/>
                <w:numId w:val="11"/>
              </w:numPr>
              <w:spacing w:after="0" w:line="240" w:lineRule="auto"/>
              <w:ind w:left="281" w:hanging="281"/>
              <w:rPr>
                <w:rFonts w:ascii="Arial" w:hAnsi="Arial" w:cs="Arial"/>
                <w:color w:val="000000" w:themeColor="text1"/>
                <w:sz w:val="20"/>
                <w:szCs w:val="20"/>
              </w:rPr>
            </w:pPr>
            <w:r w:rsidRPr="000E0BD3">
              <w:rPr>
                <w:rFonts w:ascii="Arial" w:hAnsi="Arial" w:cs="Arial"/>
                <w:color w:val="000000" w:themeColor="text1"/>
                <w:sz w:val="20"/>
                <w:szCs w:val="20"/>
              </w:rPr>
              <w:t>Mampu merencanakan dan mengelola sumberdaya dalam penyelenggaraan kelas,</w:t>
            </w:r>
            <w:r w:rsidRPr="000E0BD3">
              <w:rPr>
                <w:rFonts w:ascii="Arial" w:hAnsi="Arial" w:cs="Arial"/>
                <w:color w:val="000000" w:themeColor="text1"/>
                <w:sz w:val="20"/>
                <w:szCs w:val="20"/>
                <w:lang w:val="id-ID"/>
              </w:rPr>
              <w:t xml:space="preserve"> laboratorium fisika</w:t>
            </w:r>
            <w:r w:rsidRPr="000E0BD3">
              <w:rPr>
                <w:rFonts w:ascii="Arial" w:hAnsi="Arial" w:cs="Arial"/>
                <w:color w:val="000000" w:themeColor="text1"/>
                <w:sz w:val="20"/>
                <w:szCs w:val="20"/>
              </w:rPr>
              <w:t xml:space="preserve">, sekolah, dan </w:t>
            </w:r>
            <w:r w:rsidRPr="000E0BD3">
              <w:rPr>
                <w:rFonts w:ascii="Arial" w:hAnsi="Arial" w:cs="Arial"/>
                <w:color w:val="000000" w:themeColor="text1"/>
                <w:sz w:val="20"/>
                <w:szCs w:val="20"/>
                <w:lang w:val="id-ID"/>
              </w:rPr>
              <w:t>l</w:t>
            </w:r>
            <w:r w:rsidRPr="000E0BD3">
              <w:rPr>
                <w:rFonts w:ascii="Arial" w:hAnsi="Arial" w:cs="Arial"/>
                <w:color w:val="000000" w:themeColor="text1"/>
                <w:sz w:val="20"/>
                <w:szCs w:val="20"/>
              </w:rPr>
              <w:t xml:space="preserve">embaga </w:t>
            </w:r>
            <w:r w:rsidRPr="000E0BD3">
              <w:rPr>
                <w:rFonts w:ascii="Arial" w:hAnsi="Arial" w:cs="Arial"/>
                <w:color w:val="000000" w:themeColor="text1"/>
                <w:sz w:val="20"/>
                <w:szCs w:val="20"/>
                <w:lang w:val="id-ID"/>
              </w:rPr>
              <w:t>p</w:t>
            </w:r>
            <w:r w:rsidRPr="000E0BD3">
              <w:rPr>
                <w:rFonts w:ascii="Arial" w:hAnsi="Arial" w:cs="Arial"/>
                <w:color w:val="000000" w:themeColor="text1"/>
                <w:sz w:val="20"/>
                <w:szCs w:val="20"/>
              </w:rPr>
              <w:t>endidikan yang menjadi tanggung jawabnya, dan mengevaluasi aktivitasnya secara komprehensif</w:t>
            </w:r>
            <w:r w:rsidRPr="000E0BD3">
              <w:rPr>
                <w:rFonts w:ascii="Arial" w:hAnsi="Arial" w:cs="Arial"/>
                <w:color w:val="000000" w:themeColor="text1"/>
                <w:sz w:val="20"/>
                <w:szCs w:val="20"/>
                <w:lang w:val="id-ID"/>
              </w:rPr>
              <w:t xml:space="preserve">. </w:t>
            </w:r>
          </w:p>
          <w:p w:rsidR="00F10FAA" w:rsidRPr="000E0BD3" w:rsidRDefault="00F10FAA" w:rsidP="00F10FAA">
            <w:pPr>
              <w:pStyle w:val="ListParagraph"/>
              <w:numPr>
                <w:ilvl w:val="0"/>
                <w:numId w:val="11"/>
              </w:numPr>
              <w:spacing w:after="0" w:line="240" w:lineRule="auto"/>
              <w:ind w:left="281" w:hanging="281"/>
              <w:rPr>
                <w:rFonts w:ascii="Arial" w:hAnsi="Arial" w:cs="Arial"/>
                <w:color w:val="000000" w:themeColor="text1"/>
                <w:sz w:val="20"/>
                <w:szCs w:val="20"/>
              </w:rPr>
            </w:pPr>
            <w:r w:rsidRPr="000E0BD3">
              <w:rPr>
                <w:rFonts w:ascii="Arial" w:hAnsi="Arial" w:cs="Arial"/>
                <w:color w:val="000000" w:themeColor="text1"/>
                <w:sz w:val="20"/>
                <w:szCs w:val="20"/>
              </w:rPr>
              <w:t xml:space="preserve">Mampu melakukan penelitian pendidikan fisika </w:t>
            </w:r>
            <w:r w:rsidRPr="000E0BD3">
              <w:rPr>
                <w:rFonts w:ascii="Arial" w:hAnsi="Arial" w:cs="Arial"/>
                <w:color w:val="000000" w:themeColor="text1"/>
                <w:sz w:val="20"/>
                <w:szCs w:val="20"/>
                <w:lang w:val="id-ID"/>
              </w:rPr>
              <w:t xml:space="preserve">dengan pendekatan kuantitatif dan atau kualitatif untuk </w:t>
            </w:r>
            <w:r w:rsidRPr="000E0BD3">
              <w:rPr>
                <w:rFonts w:ascii="Arial" w:hAnsi="Arial" w:cs="Arial"/>
                <w:color w:val="000000" w:themeColor="text1"/>
                <w:sz w:val="20"/>
                <w:szCs w:val="20"/>
              </w:rPr>
              <w:t>mengambil keputusan</w:t>
            </w:r>
            <w:r w:rsidRPr="000E0BD3">
              <w:rPr>
                <w:rFonts w:ascii="Arial" w:hAnsi="Arial" w:cs="Arial"/>
                <w:color w:val="000000" w:themeColor="text1"/>
                <w:sz w:val="20"/>
                <w:szCs w:val="20"/>
                <w:lang w:val="id-ID"/>
              </w:rPr>
              <w:t xml:space="preserve"> permasalahan pembelajaran fisika </w:t>
            </w:r>
          </w:p>
          <w:p w:rsidR="00F10FAA" w:rsidRPr="000E0BD3" w:rsidRDefault="00F10FAA" w:rsidP="00F10FAA">
            <w:pPr>
              <w:pStyle w:val="ListParagraph"/>
              <w:numPr>
                <w:ilvl w:val="0"/>
                <w:numId w:val="11"/>
              </w:numPr>
              <w:spacing w:after="0" w:line="240" w:lineRule="auto"/>
              <w:ind w:left="270" w:hanging="270"/>
              <w:rPr>
                <w:rFonts w:ascii="Arial" w:hAnsi="Arial" w:cs="Arial"/>
                <w:color w:val="000000" w:themeColor="text1"/>
                <w:sz w:val="20"/>
                <w:szCs w:val="20"/>
              </w:rPr>
            </w:pPr>
            <w:r w:rsidRPr="000E0BD3">
              <w:rPr>
                <w:rFonts w:ascii="Arial" w:hAnsi="Arial" w:cs="Arial"/>
                <w:color w:val="000000" w:themeColor="text1"/>
                <w:sz w:val="20"/>
                <w:szCs w:val="20"/>
              </w:rPr>
              <w:t xml:space="preserve">mampu mengkaji dan mengembangkan berbagai metoda pembelajaran fisika yang telah tersedia secara inovatif dan teruji </w:t>
            </w:r>
          </w:p>
        </w:tc>
        <w:tc>
          <w:tcPr>
            <w:tcW w:w="3185" w:type="dxa"/>
          </w:tcPr>
          <w:p w:rsidR="009C5726" w:rsidRPr="000E0BD3" w:rsidRDefault="000E6057" w:rsidP="000E0BD3">
            <w:pPr>
              <w:pStyle w:val="ListParagraph"/>
              <w:numPr>
                <w:ilvl w:val="0"/>
                <w:numId w:val="28"/>
              </w:numPr>
              <w:spacing w:after="0" w:line="240" w:lineRule="auto"/>
              <w:ind w:left="416"/>
              <w:rPr>
                <w:rFonts w:ascii="Arial" w:hAnsi="Arial" w:cs="Arial"/>
                <w:color w:val="000000" w:themeColor="text1"/>
                <w:sz w:val="20"/>
                <w:szCs w:val="20"/>
              </w:rPr>
            </w:pPr>
            <w:r w:rsidRPr="000E0BD3">
              <w:rPr>
                <w:rFonts w:ascii="Arial" w:hAnsi="Arial" w:cs="Arial"/>
                <w:color w:val="000000" w:themeColor="text1"/>
                <w:sz w:val="20"/>
                <w:szCs w:val="20"/>
              </w:rPr>
              <w:t>mampu mengembangkan sistem pembelajaran</w:t>
            </w:r>
            <w:r w:rsidR="009C5726" w:rsidRPr="000E0BD3">
              <w:rPr>
                <w:rFonts w:ascii="Arial" w:hAnsi="Arial" w:cs="Arial"/>
                <w:color w:val="000000" w:themeColor="text1"/>
                <w:sz w:val="20"/>
                <w:szCs w:val="20"/>
              </w:rPr>
              <w:t xml:space="preserve"> </w:t>
            </w:r>
            <w:r w:rsidRPr="000E0BD3">
              <w:rPr>
                <w:rFonts w:ascii="Arial" w:hAnsi="Arial" w:cs="Arial"/>
                <w:color w:val="000000" w:themeColor="text1"/>
                <w:sz w:val="20"/>
                <w:szCs w:val="20"/>
              </w:rPr>
              <w:t>kurikuler, kokurikuler dan ekstra kurikuler</w:t>
            </w:r>
            <w:r w:rsidR="009C5726" w:rsidRPr="000E0BD3">
              <w:rPr>
                <w:rFonts w:ascii="Arial" w:hAnsi="Arial" w:cs="Arial"/>
                <w:color w:val="000000" w:themeColor="text1"/>
                <w:sz w:val="20"/>
                <w:szCs w:val="20"/>
              </w:rPr>
              <w:t xml:space="preserve"> </w:t>
            </w:r>
            <w:r w:rsidRPr="000E0BD3">
              <w:rPr>
                <w:rFonts w:ascii="Arial" w:hAnsi="Arial" w:cs="Arial"/>
                <w:color w:val="000000" w:themeColor="text1"/>
                <w:sz w:val="20"/>
                <w:szCs w:val="20"/>
              </w:rPr>
              <w:t>dalam bentuk model yang inovatif, original,</w:t>
            </w:r>
            <w:r w:rsidR="009C5726" w:rsidRPr="000E0BD3">
              <w:rPr>
                <w:rFonts w:ascii="Arial" w:hAnsi="Arial" w:cs="Arial"/>
                <w:color w:val="000000" w:themeColor="text1"/>
                <w:sz w:val="20"/>
                <w:szCs w:val="20"/>
              </w:rPr>
              <w:t xml:space="preserve"> </w:t>
            </w:r>
            <w:r w:rsidRPr="000E0BD3">
              <w:rPr>
                <w:rFonts w:ascii="Arial" w:hAnsi="Arial" w:cs="Arial"/>
                <w:color w:val="000000" w:themeColor="text1"/>
                <w:sz w:val="20"/>
                <w:szCs w:val="20"/>
              </w:rPr>
              <w:t>dan teruji</w:t>
            </w:r>
            <w:r w:rsidR="009C5726" w:rsidRPr="000E0BD3">
              <w:rPr>
                <w:rFonts w:ascii="Arial" w:hAnsi="Arial" w:cs="Arial"/>
                <w:color w:val="000000" w:themeColor="text1"/>
                <w:sz w:val="20"/>
                <w:szCs w:val="20"/>
              </w:rPr>
              <w:t xml:space="preserve">; </w:t>
            </w:r>
          </w:p>
          <w:p w:rsidR="009C5726" w:rsidRPr="000E0BD3" w:rsidRDefault="009C5726" w:rsidP="000E0BD3">
            <w:pPr>
              <w:pStyle w:val="ListParagraph"/>
              <w:numPr>
                <w:ilvl w:val="0"/>
                <w:numId w:val="28"/>
              </w:numPr>
              <w:spacing w:after="0" w:line="240" w:lineRule="auto"/>
              <w:ind w:left="459"/>
              <w:rPr>
                <w:rFonts w:ascii="Arial" w:hAnsi="Arial" w:cs="Arial"/>
                <w:color w:val="000000" w:themeColor="text1"/>
                <w:sz w:val="20"/>
                <w:szCs w:val="20"/>
              </w:rPr>
            </w:pPr>
            <w:r w:rsidRPr="000E0BD3">
              <w:rPr>
                <w:rFonts w:ascii="Arial" w:hAnsi="Arial" w:cs="Arial"/>
                <w:color w:val="000000" w:themeColor="text1"/>
                <w:sz w:val="20"/>
                <w:szCs w:val="20"/>
              </w:rPr>
              <w:t>mampu mengkaji berbagai konsep pengetahuan dalam bidang studi yang sesuai dengan lingkup tugasnya untuk mengembangkan strategi pembelajaran yang lebih efektif melalui pendekatan inter- dan multidisipliner;</w:t>
            </w:r>
          </w:p>
          <w:p w:rsidR="009C5726" w:rsidRPr="000E0BD3" w:rsidRDefault="009C5726" w:rsidP="000E0BD3">
            <w:pPr>
              <w:pStyle w:val="ListParagraph"/>
              <w:numPr>
                <w:ilvl w:val="0"/>
                <w:numId w:val="28"/>
              </w:numPr>
              <w:spacing w:after="0" w:line="240" w:lineRule="auto"/>
              <w:ind w:left="459"/>
              <w:rPr>
                <w:rFonts w:ascii="Arial" w:hAnsi="Arial" w:cs="Arial"/>
                <w:color w:val="000000" w:themeColor="text1"/>
                <w:sz w:val="20"/>
                <w:szCs w:val="20"/>
              </w:rPr>
            </w:pPr>
            <w:r w:rsidRPr="000E0BD3">
              <w:rPr>
                <w:rFonts w:ascii="Arial" w:hAnsi="Arial" w:cs="Arial"/>
                <w:color w:val="000000" w:themeColor="text1"/>
                <w:sz w:val="20"/>
                <w:szCs w:val="20"/>
              </w:rPr>
              <w:t>mampu melakukan kajian terhadap kebijakan atau implementasi kebijakan di bidang pendidikan melalui pendekatan interdisipliner dan multidisipliner</w:t>
            </w:r>
          </w:p>
          <w:p w:rsidR="00F10FAA" w:rsidRPr="000E0BD3" w:rsidRDefault="00F10FAA" w:rsidP="003325E4">
            <w:pPr>
              <w:rPr>
                <w:rFonts w:ascii="Arial" w:hAnsi="Arial" w:cs="Arial"/>
                <w:color w:val="000000" w:themeColor="text1"/>
                <w:sz w:val="20"/>
                <w:szCs w:val="20"/>
              </w:rPr>
            </w:pPr>
          </w:p>
          <w:p w:rsidR="00F10FAA" w:rsidRPr="000E0BD3" w:rsidRDefault="00F10FAA" w:rsidP="003325E4">
            <w:pPr>
              <w:jc w:val="center"/>
              <w:rPr>
                <w:rFonts w:ascii="Arial" w:hAnsi="Arial" w:cs="Arial"/>
                <w:color w:val="000000" w:themeColor="text1"/>
                <w:sz w:val="20"/>
                <w:szCs w:val="20"/>
              </w:rPr>
            </w:pPr>
          </w:p>
        </w:tc>
        <w:tc>
          <w:tcPr>
            <w:tcW w:w="3153" w:type="dxa"/>
          </w:tcPr>
          <w:p w:rsidR="00F10FAA" w:rsidRPr="000E0BD3" w:rsidRDefault="00F10FAA" w:rsidP="00F10FAA">
            <w:pPr>
              <w:pStyle w:val="ListParagraph"/>
              <w:numPr>
                <w:ilvl w:val="0"/>
                <w:numId w:val="6"/>
              </w:numPr>
              <w:spacing w:after="0" w:line="240" w:lineRule="auto"/>
              <w:ind w:left="459"/>
              <w:rPr>
                <w:rFonts w:ascii="Arial" w:hAnsi="Arial" w:cs="Arial"/>
                <w:color w:val="000000" w:themeColor="text1"/>
                <w:sz w:val="20"/>
                <w:szCs w:val="20"/>
              </w:rPr>
            </w:pPr>
            <w:r w:rsidRPr="000E0BD3">
              <w:rPr>
                <w:rFonts w:ascii="Arial" w:hAnsi="Arial" w:cs="Arial"/>
                <w:color w:val="000000" w:themeColor="text1"/>
                <w:sz w:val="20"/>
                <w:szCs w:val="20"/>
              </w:rPr>
              <w:t xml:space="preserve">Mampu menghasilkan karya ilmiah inovatif, original, dan teruji terkait dengan pendidikan fisika melalui penelitian (dengan pendekatan </w:t>
            </w:r>
            <w:r w:rsidRPr="000E0BD3">
              <w:rPr>
                <w:rFonts w:ascii="Arial" w:hAnsi="Arial" w:cs="Arial"/>
                <w:i/>
                <w:color w:val="000000" w:themeColor="text1"/>
                <w:sz w:val="20"/>
                <w:szCs w:val="20"/>
              </w:rPr>
              <w:t>intregated physics)</w:t>
            </w:r>
            <w:r w:rsidRPr="000E0BD3">
              <w:rPr>
                <w:rFonts w:ascii="Arial" w:hAnsi="Arial" w:cs="Arial"/>
                <w:color w:val="000000" w:themeColor="text1"/>
                <w:sz w:val="20"/>
                <w:szCs w:val="20"/>
              </w:rPr>
              <w:t>.</w:t>
            </w:r>
          </w:p>
          <w:p w:rsidR="00F10FAA" w:rsidRPr="000E0BD3" w:rsidRDefault="00F10FAA" w:rsidP="00F10FAA">
            <w:pPr>
              <w:pStyle w:val="ListParagraph"/>
              <w:numPr>
                <w:ilvl w:val="0"/>
                <w:numId w:val="6"/>
              </w:numPr>
              <w:spacing w:after="0" w:line="240" w:lineRule="auto"/>
              <w:ind w:left="459"/>
              <w:rPr>
                <w:rFonts w:ascii="Arial" w:hAnsi="Arial" w:cs="Arial"/>
                <w:color w:val="000000" w:themeColor="text1"/>
                <w:sz w:val="20"/>
                <w:szCs w:val="20"/>
              </w:rPr>
            </w:pPr>
            <w:r w:rsidRPr="000E0BD3">
              <w:rPr>
                <w:rFonts w:ascii="Arial" w:hAnsi="Arial" w:cs="Arial"/>
                <w:color w:val="000000" w:themeColor="text1"/>
                <w:sz w:val="20"/>
                <w:szCs w:val="20"/>
              </w:rPr>
              <w:t>Melakukan pembaharuan teknologi pembelajaran fisika untuk memecahkan masalah pendidikan fisika</w:t>
            </w:r>
          </w:p>
        </w:tc>
      </w:tr>
    </w:tbl>
    <w:p w:rsidR="00A80B7A" w:rsidRDefault="00A80B7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2"/>
        <w:gridCol w:w="3185"/>
        <w:gridCol w:w="3153"/>
      </w:tblGrid>
      <w:tr w:rsidR="000E0BD3" w:rsidRPr="000E0BD3" w:rsidTr="001D051B">
        <w:tc>
          <w:tcPr>
            <w:tcW w:w="9350" w:type="dxa"/>
            <w:gridSpan w:val="3"/>
            <w:shd w:val="clear" w:color="auto" w:fill="D9D9D9" w:themeFill="background1" w:themeFillShade="D9"/>
          </w:tcPr>
          <w:p w:rsidR="00F10FAA" w:rsidRPr="000E0BD3" w:rsidRDefault="001D051B" w:rsidP="003325E4">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lang w:val="id-ID"/>
              </w:rPr>
              <w:t xml:space="preserve"> </w:t>
            </w:r>
            <w:r w:rsidRPr="000E0BD3">
              <w:rPr>
                <w:rFonts w:ascii="Arial" w:hAnsi="Arial" w:cs="Arial"/>
                <w:color w:val="000000" w:themeColor="text1"/>
                <w:sz w:val="20"/>
                <w:szCs w:val="20"/>
              </w:rPr>
              <w:t>CAPAIAN PEMBELAJARAN</w:t>
            </w:r>
            <w:r w:rsidRPr="000E0BD3">
              <w:rPr>
                <w:rFonts w:ascii="Arial" w:hAnsi="Arial" w:cs="Arial"/>
                <w:color w:val="000000" w:themeColor="text1"/>
                <w:sz w:val="20"/>
                <w:szCs w:val="20"/>
              </w:rPr>
              <w:t xml:space="preserve"> </w:t>
            </w:r>
            <w:r w:rsidR="00F10FAA" w:rsidRPr="000E0BD3">
              <w:rPr>
                <w:rFonts w:ascii="Arial" w:hAnsi="Arial" w:cs="Arial"/>
                <w:color w:val="000000" w:themeColor="text1"/>
                <w:sz w:val="20"/>
                <w:szCs w:val="20"/>
              </w:rPr>
              <w:t>KETERAMPILAN UMUM</w:t>
            </w:r>
          </w:p>
        </w:tc>
      </w:tr>
      <w:tr w:rsidR="00A80B7A" w:rsidRPr="000E0BD3" w:rsidTr="00EC38BC">
        <w:tc>
          <w:tcPr>
            <w:tcW w:w="3012" w:type="dxa"/>
          </w:tcPr>
          <w:p w:rsidR="00A80B7A" w:rsidRPr="00C23C81" w:rsidRDefault="00A80B7A" w:rsidP="00A80B7A">
            <w:pPr>
              <w:pStyle w:val="ListParagraph"/>
              <w:spacing w:after="0" w:line="240" w:lineRule="auto"/>
              <w:ind w:left="270"/>
              <w:jc w:val="center"/>
              <w:rPr>
                <w:rFonts w:ascii="Arial" w:hAnsi="Arial" w:cs="Arial"/>
                <w:color w:val="000000" w:themeColor="text1"/>
                <w:sz w:val="20"/>
                <w:szCs w:val="20"/>
                <w:lang w:val="id-ID"/>
              </w:rPr>
            </w:pPr>
            <w:r>
              <w:rPr>
                <w:rFonts w:ascii="Arial" w:hAnsi="Arial" w:cs="Arial"/>
                <w:color w:val="000000" w:themeColor="text1"/>
                <w:sz w:val="20"/>
                <w:szCs w:val="20"/>
                <w:lang w:val="id-ID"/>
              </w:rPr>
              <w:t>S1 (Sarjana)</w:t>
            </w:r>
          </w:p>
        </w:tc>
        <w:tc>
          <w:tcPr>
            <w:tcW w:w="3185" w:type="dxa"/>
          </w:tcPr>
          <w:p w:rsidR="00A80B7A" w:rsidRPr="00C23C81" w:rsidRDefault="00A80B7A" w:rsidP="00A80B7A">
            <w:pPr>
              <w:spacing w:after="0" w:line="240" w:lineRule="auto"/>
              <w:jc w:val="center"/>
              <w:rPr>
                <w:rFonts w:ascii="Arial" w:hAnsi="Arial" w:cs="Arial"/>
                <w:color w:val="000000" w:themeColor="text1"/>
                <w:sz w:val="20"/>
                <w:szCs w:val="20"/>
                <w:lang w:val="id-ID"/>
              </w:rPr>
            </w:pPr>
            <w:r>
              <w:rPr>
                <w:rFonts w:ascii="Arial" w:hAnsi="Arial" w:cs="Arial"/>
                <w:color w:val="000000" w:themeColor="text1"/>
                <w:sz w:val="20"/>
                <w:szCs w:val="20"/>
                <w:lang w:val="id-ID"/>
              </w:rPr>
              <w:t>S2 (Magister)</w:t>
            </w:r>
          </w:p>
        </w:tc>
        <w:tc>
          <w:tcPr>
            <w:tcW w:w="3153" w:type="dxa"/>
          </w:tcPr>
          <w:p w:rsidR="00A80B7A" w:rsidRPr="00CB3E8F" w:rsidRDefault="00A80B7A" w:rsidP="00A80B7A">
            <w:pPr>
              <w:spacing w:after="0" w:line="240" w:lineRule="auto"/>
              <w:jc w:val="center"/>
              <w:rPr>
                <w:rFonts w:ascii="Arial" w:hAnsi="Arial" w:cs="Arial"/>
                <w:color w:val="000000" w:themeColor="text1"/>
                <w:sz w:val="20"/>
                <w:szCs w:val="20"/>
                <w:lang w:val="id-ID"/>
              </w:rPr>
            </w:pPr>
            <w:r>
              <w:rPr>
                <w:rFonts w:ascii="Arial" w:hAnsi="Arial" w:cs="Arial"/>
                <w:color w:val="000000" w:themeColor="text1"/>
                <w:sz w:val="20"/>
                <w:szCs w:val="20"/>
                <w:lang w:val="id-ID"/>
              </w:rPr>
              <w:t>S3 (Doktor)</w:t>
            </w:r>
          </w:p>
        </w:tc>
      </w:tr>
      <w:tr w:rsidR="00F10FAA" w:rsidRPr="000E0BD3" w:rsidTr="00EC38BC">
        <w:tc>
          <w:tcPr>
            <w:tcW w:w="3012" w:type="dxa"/>
          </w:tcPr>
          <w:p w:rsidR="00F10FAA" w:rsidRPr="000E0BD3" w:rsidRDefault="00F10FAA" w:rsidP="00F10FAA">
            <w:pPr>
              <w:numPr>
                <w:ilvl w:val="0"/>
                <w:numId w:val="7"/>
              </w:numPr>
              <w:spacing w:after="0" w:line="240" w:lineRule="auto"/>
              <w:ind w:left="284" w:hanging="284"/>
              <w:rPr>
                <w:rFonts w:ascii="Arial" w:hAnsi="Arial" w:cs="Arial"/>
                <w:color w:val="000000" w:themeColor="text1"/>
                <w:sz w:val="20"/>
                <w:szCs w:val="20"/>
              </w:rPr>
            </w:pPr>
            <w:r w:rsidRPr="000E0BD3">
              <w:rPr>
                <w:rFonts w:ascii="Arial" w:hAnsi="Arial" w:cs="Arial"/>
                <w:color w:val="000000" w:themeColor="text1"/>
                <w:sz w:val="20"/>
                <w:szCs w:val="20"/>
              </w:rPr>
              <w:t xml:space="preserve">Mampu menerapkan pemikiran logis, kritis, sistematis, dan inovatif dalam konteks </w:t>
            </w:r>
            <w:r w:rsidRPr="000E0BD3">
              <w:rPr>
                <w:rFonts w:ascii="Arial" w:hAnsi="Arial" w:cs="Arial"/>
                <w:color w:val="000000" w:themeColor="text1"/>
                <w:sz w:val="20"/>
                <w:szCs w:val="20"/>
              </w:rPr>
              <w:lastRenderedPageBreak/>
              <w:t>pengembangan atau implementasi ilmu pengetahuan dan/ atau teknologi sesuai dengan bidang keahlian pendidikan fisika.</w:t>
            </w:r>
          </w:p>
          <w:p w:rsidR="008C5480" w:rsidRPr="000E0BD3" w:rsidRDefault="008C5480" w:rsidP="008C5480">
            <w:pPr>
              <w:numPr>
                <w:ilvl w:val="0"/>
                <w:numId w:val="7"/>
              </w:numPr>
              <w:spacing w:after="0" w:line="240" w:lineRule="auto"/>
              <w:ind w:left="284" w:hanging="284"/>
              <w:rPr>
                <w:rFonts w:ascii="Arial" w:hAnsi="Arial" w:cs="Arial"/>
                <w:color w:val="000000" w:themeColor="text1"/>
                <w:sz w:val="20"/>
                <w:szCs w:val="20"/>
              </w:rPr>
            </w:pPr>
            <w:r w:rsidRPr="000E0BD3">
              <w:rPr>
                <w:rFonts w:ascii="Arial" w:hAnsi="Arial" w:cs="Arial"/>
                <w:color w:val="000000" w:themeColor="text1"/>
                <w:sz w:val="20"/>
                <w:szCs w:val="20"/>
              </w:rPr>
              <w:t>Mengelola pembelajaran</w:t>
            </w:r>
            <w:r w:rsidR="008E11AA" w:rsidRPr="000E0BD3">
              <w:rPr>
                <w:rFonts w:ascii="Arial" w:hAnsi="Arial" w:cs="Arial"/>
                <w:color w:val="000000" w:themeColor="text1"/>
                <w:sz w:val="20"/>
                <w:szCs w:val="20"/>
              </w:rPr>
              <w:t xml:space="preserve"> fisika</w:t>
            </w:r>
            <w:r w:rsidRPr="000E0BD3">
              <w:rPr>
                <w:rFonts w:ascii="Arial" w:hAnsi="Arial" w:cs="Arial"/>
                <w:color w:val="000000" w:themeColor="text1"/>
                <w:sz w:val="20"/>
                <w:szCs w:val="20"/>
              </w:rPr>
              <w:t xml:space="preserve"> secara mandiri, bermutu dan terukur.</w:t>
            </w:r>
          </w:p>
          <w:p w:rsidR="008C5480" w:rsidRPr="000E0BD3" w:rsidRDefault="00F10FAA" w:rsidP="008C5480">
            <w:pPr>
              <w:numPr>
                <w:ilvl w:val="0"/>
                <w:numId w:val="7"/>
              </w:numPr>
              <w:spacing w:after="0" w:line="240" w:lineRule="auto"/>
              <w:ind w:left="284" w:hanging="284"/>
              <w:rPr>
                <w:color w:val="000000" w:themeColor="text1"/>
                <w:sz w:val="20"/>
                <w:szCs w:val="20"/>
              </w:rPr>
            </w:pPr>
            <w:r w:rsidRPr="000E0BD3">
              <w:rPr>
                <w:rFonts w:ascii="Arial" w:hAnsi="Arial" w:cs="Arial"/>
                <w:color w:val="000000" w:themeColor="text1"/>
                <w:sz w:val="20"/>
                <w:szCs w:val="20"/>
              </w:rPr>
              <w:t>Mampu mengkaji implikasi pengembangan atau implementasi ilmu pengetahuan, teknologi dan seni sesuai denga</w:t>
            </w:r>
            <w:r w:rsidR="008E11AA" w:rsidRPr="000E0BD3">
              <w:rPr>
                <w:rFonts w:ascii="Arial" w:hAnsi="Arial" w:cs="Arial"/>
                <w:color w:val="000000" w:themeColor="text1"/>
                <w:sz w:val="20"/>
                <w:szCs w:val="20"/>
              </w:rPr>
              <w:t>n</w:t>
            </w:r>
            <w:r w:rsidRPr="000E0BD3">
              <w:rPr>
                <w:rFonts w:ascii="Arial" w:hAnsi="Arial" w:cs="Arial"/>
                <w:color w:val="000000" w:themeColor="text1"/>
                <w:sz w:val="20"/>
                <w:szCs w:val="20"/>
              </w:rPr>
              <w:t xml:space="preserve"> keahliannya</w:t>
            </w:r>
            <w:r w:rsidR="008E11AA" w:rsidRPr="000E0BD3">
              <w:rPr>
                <w:rFonts w:ascii="Arial" w:hAnsi="Arial" w:cs="Arial"/>
                <w:color w:val="000000" w:themeColor="text1"/>
                <w:sz w:val="20"/>
                <w:szCs w:val="20"/>
              </w:rPr>
              <w:t xml:space="preserve"> dalam pembelajaran fisika </w:t>
            </w:r>
            <w:r w:rsidRPr="000E0BD3">
              <w:rPr>
                <w:rFonts w:ascii="Arial" w:hAnsi="Arial" w:cs="Arial"/>
                <w:color w:val="000000" w:themeColor="text1"/>
                <w:sz w:val="20"/>
                <w:szCs w:val="20"/>
              </w:rPr>
              <w:t xml:space="preserve"> berdasarkan kaidah, tata cara dan etika ilmiah untuk menghasilkan solusi, gagasan, serta menyusun deskripsi saintifik hasil kajiannya dalam bentuk skripsi atau lapora</w:t>
            </w:r>
            <w:r w:rsidR="008C5480" w:rsidRPr="000E0BD3">
              <w:rPr>
                <w:rFonts w:ascii="Arial" w:hAnsi="Arial" w:cs="Arial"/>
                <w:color w:val="000000" w:themeColor="text1"/>
                <w:sz w:val="20"/>
                <w:szCs w:val="20"/>
              </w:rPr>
              <w:t>n</w:t>
            </w:r>
            <w:r w:rsidRPr="000E0BD3">
              <w:rPr>
                <w:rFonts w:ascii="Arial" w:hAnsi="Arial" w:cs="Arial"/>
                <w:color w:val="000000" w:themeColor="text1"/>
                <w:sz w:val="20"/>
                <w:szCs w:val="20"/>
              </w:rPr>
              <w:t xml:space="preserve"> tugas akhir</w:t>
            </w:r>
            <w:r w:rsidR="008C5480" w:rsidRPr="000E0BD3">
              <w:rPr>
                <w:rFonts w:ascii="Arial" w:hAnsi="Arial" w:cs="Arial"/>
                <w:color w:val="000000" w:themeColor="text1"/>
                <w:sz w:val="20"/>
                <w:szCs w:val="20"/>
              </w:rPr>
              <w:t xml:space="preserve"> dan mengunggahnya dalam laman perguruan tinggi </w:t>
            </w:r>
          </w:p>
          <w:p w:rsidR="008C5480" w:rsidRPr="000E0BD3" w:rsidRDefault="008C5480" w:rsidP="008C5480">
            <w:pPr>
              <w:numPr>
                <w:ilvl w:val="0"/>
                <w:numId w:val="7"/>
              </w:numPr>
              <w:spacing w:after="0" w:line="240" w:lineRule="auto"/>
              <w:ind w:left="284" w:hanging="284"/>
              <w:rPr>
                <w:rFonts w:ascii="Arial" w:hAnsi="Arial" w:cs="Arial"/>
                <w:color w:val="000000" w:themeColor="text1"/>
                <w:sz w:val="20"/>
                <w:szCs w:val="20"/>
              </w:rPr>
            </w:pPr>
            <w:r w:rsidRPr="000E0BD3">
              <w:rPr>
                <w:rFonts w:ascii="Arial" w:hAnsi="Arial" w:cs="Arial"/>
                <w:color w:val="000000" w:themeColor="text1"/>
                <w:sz w:val="20"/>
                <w:szCs w:val="20"/>
              </w:rPr>
              <w:t xml:space="preserve">menyusun deskripsi saintifik hasil kajian tersebut di atas dalam bentuk skripsi atau laporan tugas akhir, dan mengunggahnya dalam laman perguruan tinggi </w:t>
            </w:r>
          </w:p>
          <w:p w:rsidR="00F10FAA" w:rsidRPr="000E0BD3" w:rsidRDefault="00F10FAA" w:rsidP="00F10FAA">
            <w:pPr>
              <w:numPr>
                <w:ilvl w:val="0"/>
                <w:numId w:val="7"/>
              </w:numPr>
              <w:spacing w:after="0" w:line="240" w:lineRule="auto"/>
              <w:ind w:left="284" w:hanging="284"/>
              <w:rPr>
                <w:rFonts w:ascii="Arial" w:hAnsi="Arial" w:cs="Arial"/>
                <w:color w:val="000000" w:themeColor="text1"/>
                <w:sz w:val="20"/>
                <w:szCs w:val="20"/>
              </w:rPr>
            </w:pPr>
            <w:r w:rsidRPr="000E0BD3">
              <w:rPr>
                <w:rFonts w:ascii="Arial" w:hAnsi="Arial" w:cs="Arial"/>
                <w:color w:val="000000" w:themeColor="text1"/>
                <w:sz w:val="20"/>
                <w:szCs w:val="20"/>
              </w:rPr>
              <w:t>Mengambil keputusan secara tepat dalam konteks penyelesaian masalah di bidang keahliannya</w:t>
            </w:r>
            <w:r w:rsidR="008E11AA" w:rsidRPr="000E0BD3">
              <w:rPr>
                <w:rFonts w:ascii="Arial" w:hAnsi="Arial" w:cs="Arial"/>
                <w:color w:val="000000" w:themeColor="text1"/>
                <w:sz w:val="20"/>
                <w:szCs w:val="20"/>
              </w:rPr>
              <w:t xml:space="preserve"> di bidang pembelajaran fisika</w:t>
            </w:r>
            <w:r w:rsidRPr="000E0BD3">
              <w:rPr>
                <w:rFonts w:ascii="Arial" w:hAnsi="Arial" w:cs="Arial"/>
                <w:color w:val="000000" w:themeColor="text1"/>
                <w:sz w:val="20"/>
                <w:szCs w:val="20"/>
              </w:rPr>
              <w:t>, berdasarkan hasil analisis terhadap informasi dan data.</w:t>
            </w:r>
          </w:p>
          <w:p w:rsidR="008C5480" w:rsidRPr="000E0BD3" w:rsidRDefault="00F10FAA" w:rsidP="008C5480">
            <w:pPr>
              <w:numPr>
                <w:ilvl w:val="0"/>
                <w:numId w:val="7"/>
              </w:numPr>
              <w:spacing w:after="0" w:line="240" w:lineRule="auto"/>
              <w:ind w:left="284" w:hanging="284"/>
              <w:rPr>
                <w:rFonts w:ascii="Arial" w:hAnsi="Arial" w:cs="Arial"/>
                <w:color w:val="000000" w:themeColor="text1"/>
                <w:sz w:val="20"/>
                <w:szCs w:val="20"/>
              </w:rPr>
            </w:pPr>
            <w:r w:rsidRPr="000E0BD3">
              <w:rPr>
                <w:rFonts w:ascii="Arial" w:hAnsi="Arial" w:cs="Arial"/>
                <w:color w:val="000000" w:themeColor="text1"/>
                <w:sz w:val="20"/>
                <w:szCs w:val="20"/>
              </w:rPr>
              <w:t>Mengembangkan dan memelihara jaringan kerja dengan pembimbing, kolega, sejawat baik di dalam maupun di luar lembaganya.</w:t>
            </w:r>
          </w:p>
          <w:p w:rsidR="008C5480" w:rsidRPr="000E0BD3" w:rsidRDefault="008C5480" w:rsidP="008C5480">
            <w:pPr>
              <w:numPr>
                <w:ilvl w:val="0"/>
                <w:numId w:val="7"/>
              </w:numPr>
              <w:spacing w:after="0" w:line="240" w:lineRule="auto"/>
              <w:ind w:left="284" w:hanging="284"/>
              <w:rPr>
                <w:color w:val="000000" w:themeColor="text1"/>
                <w:sz w:val="20"/>
                <w:szCs w:val="20"/>
              </w:rPr>
            </w:pPr>
            <w:r w:rsidRPr="000E0BD3">
              <w:rPr>
                <w:rFonts w:ascii="Arial" w:hAnsi="Arial" w:cs="Arial"/>
                <w:color w:val="000000" w:themeColor="text1"/>
                <w:sz w:val="20"/>
                <w:szCs w:val="20"/>
              </w:rPr>
              <w:t>Mampu bertanggung</w:t>
            </w:r>
            <w:r w:rsidR="008D205C" w:rsidRPr="000E0BD3">
              <w:rPr>
                <w:rFonts w:ascii="Arial" w:hAnsi="Arial" w:cs="Arial"/>
                <w:color w:val="000000" w:themeColor="text1"/>
                <w:sz w:val="20"/>
                <w:szCs w:val="20"/>
              </w:rPr>
              <w:t xml:space="preserve"> </w:t>
            </w:r>
            <w:r w:rsidRPr="000E0BD3">
              <w:rPr>
                <w:rFonts w:ascii="Arial" w:hAnsi="Arial" w:cs="Arial"/>
                <w:color w:val="000000" w:themeColor="text1"/>
                <w:sz w:val="20"/>
                <w:szCs w:val="20"/>
              </w:rPr>
              <w:t xml:space="preserve">jawab atas pencapaian hasil kerja kelompok dan melakukan supervisi dan evaluasi terhadap penyelesaian pekerjaan yang ditugaskan kepada pekerja yang berada di bawah tanggungjawabnya. </w:t>
            </w:r>
          </w:p>
          <w:p w:rsidR="008C5480" w:rsidRPr="000E0BD3" w:rsidRDefault="008C5480" w:rsidP="008C5480">
            <w:pPr>
              <w:numPr>
                <w:ilvl w:val="0"/>
                <w:numId w:val="7"/>
              </w:numPr>
              <w:spacing w:after="0" w:line="240" w:lineRule="auto"/>
              <w:ind w:left="284" w:hanging="284"/>
              <w:rPr>
                <w:rFonts w:ascii="Arial" w:hAnsi="Arial" w:cs="Arial"/>
                <w:color w:val="000000" w:themeColor="text1"/>
                <w:sz w:val="20"/>
                <w:szCs w:val="20"/>
              </w:rPr>
            </w:pPr>
            <w:r w:rsidRPr="000E0BD3">
              <w:rPr>
                <w:rFonts w:ascii="Arial" w:hAnsi="Arial" w:cs="Arial"/>
                <w:color w:val="000000" w:themeColor="text1"/>
                <w:sz w:val="20"/>
                <w:szCs w:val="20"/>
              </w:rPr>
              <w:lastRenderedPageBreak/>
              <w:t xml:space="preserve">mampu melakukan proses evaluasi diri terhadap kelompok kerja yang berada dibawah tanggung jawabnya, dan mampu mengelola pembelajaran secara mandiri </w:t>
            </w:r>
          </w:p>
          <w:p w:rsidR="008C5480" w:rsidRPr="000E0BD3" w:rsidRDefault="008C5480" w:rsidP="008C5480">
            <w:pPr>
              <w:numPr>
                <w:ilvl w:val="0"/>
                <w:numId w:val="7"/>
              </w:numPr>
              <w:spacing w:after="0" w:line="240" w:lineRule="auto"/>
              <w:ind w:left="284" w:hanging="284"/>
              <w:rPr>
                <w:rFonts w:ascii="Arial" w:hAnsi="Arial" w:cs="Arial"/>
                <w:color w:val="000000" w:themeColor="text1"/>
                <w:sz w:val="20"/>
                <w:szCs w:val="20"/>
              </w:rPr>
            </w:pPr>
            <w:r w:rsidRPr="000E0BD3">
              <w:rPr>
                <w:rFonts w:ascii="Arial" w:hAnsi="Arial" w:cs="Arial"/>
                <w:color w:val="000000" w:themeColor="text1"/>
                <w:sz w:val="20"/>
                <w:szCs w:val="20"/>
              </w:rPr>
              <w:t xml:space="preserve">mampu mendokumentasikan, menyimpan, mengamankan, dan menemukan kembali data untuk menjamin kesahihan dan mencegah plagiasi </w:t>
            </w:r>
          </w:p>
          <w:p w:rsidR="00F10FAA" w:rsidRPr="000E0BD3" w:rsidRDefault="00F10FAA" w:rsidP="003325E4">
            <w:pPr>
              <w:spacing w:after="0" w:line="240" w:lineRule="auto"/>
              <w:rPr>
                <w:rFonts w:ascii="Arial" w:hAnsi="Arial" w:cs="Arial"/>
                <w:color w:val="000000" w:themeColor="text1"/>
                <w:sz w:val="20"/>
                <w:szCs w:val="20"/>
              </w:rPr>
            </w:pPr>
          </w:p>
        </w:tc>
        <w:tc>
          <w:tcPr>
            <w:tcW w:w="3185" w:type="dxa"/>
          </w:tcPr>
          <w:p w:rsidR="009C5726" w:rsidRPr="000E0BD3" w:rsidRDefault="009C5726" w:rsidP="009C5726">
            <w:pPr>
              <w:numPr>
                <w:ilvl w:val="0"/>
                <w:numId w:val="8"/>
              </w:numPr>
              <w:spacing w:after="0" w:line="240" w:lineRule="auto"/>
              <w:ind w:left="286" w:hanging="286"/>
              <w:rPr>
                <w:rFonts w:ascii="Arial" w:hAnsi="Arial" w:cs="Arial"/>
                <w:color w:val="000000" w:themeColor="text1"/>
                <w:sz w:val="20"/>
                <w:szCs w:val="20"/>
              </w:rPr>
            </w:pPr>
            <w:r w:rsidRPr="000E0BD3">
              <w:rPr>
                <w:rFonts w:ascii="Arial" w:hAnsi="Arial" w:cs="Arial"/>
                <w:color w:val="000000" w:themeColor="text1"/>
                <w:sz w:val="20"/>
                <w:szCs w:val="20"/>
              </w:rPr>
              <w:lastRenderedPageBreak/>
              <w:t xml:space="preserve">mampu mengembangkan pemikiran logis, kritis, sistematis, dan kreatif melalui penelitian ilmiah, penciptaan </w:t>
            </w:r>
            <w:r w:rsidRPr="000E0BD3">
              <w:rPr>
                <w:rFonts w:ascii="Arial" w:hAnsi="Arial" w:cs="Arial"/>
                <w:color w:val="000000" w:themeColor="text1"/>
                <w:sz w:val="20"/>
                <w:szCs w:val="20"/>
              </w:rPr>
              <w:lastRenderedPageBreak/>
              <w:t xml:space="preserve">desain atau karya seni dalam bidang ilmu pengetahuan dan teknologi yang memperhatikan dan menerapkan nilai humaniora sesuai dengan bidang keahliannya, menyusun konsepsi ilmiah dan hasil kajian berdasarkan kaidah, tata cara, dan etika ilmiah dalam bentuk tesis atau bentuk lain yang setara, dan diunggah dalam laman perguruan tinggi, serta makalah yang telah diterbitkan di jurnal ilmiah terakreditasi atau diterima di jurnal internasional </w:t>
            </w:r>
          </w:p>
          <w:p w:rsidR="009C5726" w:rsidRPr="000E0BD3" w:rsidRDefault="009C5726" w:rsidP="009C5726">
            <w:pPr>
              <w:numPr>
                <w:ilvl w:val="0"/>
                <w:numId w:val="8"/>
              </w:numPr>
              <w:spacing w:after="0" w:line="240" w:lineRule="auto"/>
              <w:ind w:left="286" w:hanging="286"/>
              <w:rPr>
                <w:rFonts w:ascii="Arial" w:hAnsi="Arial" w:cs="Arial"/>
                <w:color w:val="000000" w:themeColor="text1"/>
                <w:sz w:val="20"/>
                <w:szCs w:val="20"/>
              </w:rPr>
            </w:pPr>
            <w:r w:rsidRPr="000E0BD3">
              <w:rPr>
                <w:rFonts w:ascii="Arial" w:hAnsi="Arial" w:cs="Arial"/>
                <w:color w:val="000000" w:themeColor="text1"/>
                <w:sz w:val="20"/>
                <w:szCs w:val="20"/>
              </w:rPr>
              <w:t xml:space="preserve">mampu melakukan validasi akademik atau kajian sesuai bidang keahliannya dalam menyelesaikan masalah di </w:t>
            </w:r>
          </w:p>
          <w:p w:rsidR="009C5726" w:rsidRPr="000E0BD3" w:rsidRDefault="009C5726" w:rsidP="009C5726">
            <w:pPr>
              <w:numPr>
                <w:ilvl w:val="0"/>
                <w:numId w:val="8"/>
              </w:numPr>
              <w:spacing w:after="0" w:line="240" w:lineRule="auto"/>
              <w:ind w:left="286" w:hanging="286"/>
              <w:rPr>
                <w:rFonts w:ascii="Arial" w:hAnsi="Arial" w:cs="Arial"/>
                <w:color w:val="000000" w:themeColor="text1"/>
                <w:sz w:val="20"/>
                <w:szCs w:val="20"/>
              </w:rPr>
            </w:pPr>
            <w:r w:rsidRPr="000E0BD3">
              <w:rPr>
                <w:rFonts w:ascii="Arial" w:hAnsi="Arial" w:cs="Arial"/>
                <w:color w:val="000000" w:themeColor="text1"/>
                <w:sz w:val="20"/>
                <w:szCs w:val="20"/>
              </w:rPr>
              <w:t xml:space="preserve">masyarakat atau industri yang relevan melalui pengembangan pengetahuan dan keahliannya </w:t>
            </w:r>
          </w:p>
          <w:p w:rsidR="009C5726" w:rsidRPr="000E0BD3" w:rsidRDefault="009C5726" w:rsidP="009C5726">
            <w:pPr>
              <w:numPr>
                <w:ilvl w:val="0"/>
                <w:numId w:val="8"/>
              </w:numPr>
              <w:spacing w:after="0" w:line="240" w:lineRule="auto"/>
              <w:ind w:left="286" w:hanging="286"/>
              <w:rPr>
                <w:rFonts w:ascii="Arial" w:hAnsi="Arial" w:cs="Arial"/>
                <w:color w:val="000000" w:themeColor="text1"/>
                <w:sz w:val="20"/>
                <w:szCs w:val="20"/>
              </w:rPr>
            </w:pPr>
            <w:r w:rsidRPr="000E0BD3">
              <w:rPr>
                <w:rFonts w:ascii="Arial" w:hAnsi="Arial" w:cs="Arial"/>
                <w:color w:val="000000" w:themeColor="text1"/>
                <w:sz w:val="20"/>
                <w:szCs w:val="20"/>
              </w:rPr>
              <w:t xml:space="preserve">mampu menyusun ide, hasil pemikiran, dan argumen saintifik secara bertanggung jawab dan berdasarkan etika akademik, serta mengkomunikasikannya melalui media kepada masyarakat akademik dan masyarakat luas </w:t>
            </w:r>
          </w:p>
          <w:p w:rsidR="009C5726" w:rsidRPr="000E0BD3" w:rsidRDefault="009C5726" w:rsidP="009C5726">
            <w:pPr>
              <w:numPr>
                <w:ilvl w:val="0"/>
                <w:numId w:val="8"/>
              </w:numPr>
              <w:spacing w:after="0" w:line="240" w:lineRule="auto"/>
              <w:ind w:left="286" w:hanging="286"/>
              <w:rPr>
                <w:rFonts w:ascii="Arial" w:hAnsi="Arial" w:cs="Arial"/>
                <w:color w:val="000000" w:themeColor="text1"/>
                <w:sz w:val="20"/>
                <w:szCs w:val="20"/>
              </w:rPr>
            </w:pPr>
            <w:r w:rsidRPr="000E0BD3">
              <w:rPr>
                <w:rFonts w:ascii="Arial" w:hAnsi="Arial" w:cs="Arial"/>
                <w:color w:val="000000" w:themeColor="text1"/>
                <w:sz w:val="20"/>
                <w:szCs w:val="20"/>
              </w:rPr>
              <w:t xml:space="preserve">mampu mengidentifikasibidang keilmuan yang menjadi obyek penelitiannya dan memposisikan ke dalam suatu peta penelitian yang dikembangkan melalui pendekatan interdisiplin atau multidisiplin </w:t>
            </w:r>
          </w:p>
          <w:p w:rsidR="009C5726" w:rsidRPr="000E0BD3" w:rsidRDefault="009C5726" w:rsidP="009C5726">
            <w:pPr>
              <w:numPr>
                <w:ilvl w:val="0"/>
                <w:numId w:val="8"/>
              </w:numPr>
              <w:spacing w:after="0" w:line="240" w:lineRule="auto"/>
              <w:ind w:left="286" w:hanging="286"/>
              <w:rPr>
                <w:rFonts w:ascii="Arial" w:hAnsi="Arial" w:cs="Arial"/>
                <w:color w:val="000000" w:themeColor="text1"/>
                <w:sz w:val="20"/>
                <w:szCs w:val="20"/>
              </w:rPr>
            </w:pPr>
            <w:r w:rsidRPr="000E0BD3">
              <w:rPr>
                <w:rFonts w:ascii="Arial" w:hAnsi="Arial" w:cs="Arial"/>
                <w:color w:val="000000" w:themeColor="text1"/>
                <w:sz w:val="20"/>
                <w:szCs w:val="20"/>
              </w:rPr>
              <w:t xml:space="preserve">mampu mengambil keputusan dalam konteks menyelesaikan masalah pengembangan ilmu pengetahuan dan teknologi yang memperhatikan dan menerapkan nilai humaniora berdasarkan kajian analisis atau eksperimental terhadap informasi dan data </w:t>
            </w:r>
          </w:p>
          <w:p w:rsidR="009C5726" w:rsidRPr="000E0BD3" w:rsidRDefault="009C5726" w:rsidP="009C5726">
            <w:pPr>
              <w:numPr>
                <w:ilvl w:val="0"/>
                <w:numId w:val="8"/>
              </w:numPr>
              <w:spacing w:after="0" w:line="240" w:lineRule="auto"/>
              <w:ind w:left="286" w:hanging="286"/>
              <w:rPr>
                <w:rFonts w:ascii="Arial" w:hAnsi="Arial" w:cs="Arial"/>
                <w:color w:val="000000" w:themeColor="text1"/>
                <w:sz w:val="20"/>
                <w:szCs w:val="20"/>
              </w:rPr>
            </w:pPr>
            <w:r w:rsidRPr="000E0BD3">
              <w:rPr>
                <w:rFonts w:ascii="Arial" w:hAnsi="Arial" w:cs="Arial"/>
                <w:color w:val="000000" w:themeColor="text1"/>
                <w:sz w:val="20"/>
                <w:szCs w:val="20"/>
              </w:rPr>
              <w:t xml:space="preserve">mampu mengelola, mengembangkan dan memelihara jaringan kerja </w:t>
            </w:r>
            <w:r w:rsidRPr="000E0BD3">
              <w:rPr>
                <w:rFonts w:ascii="Arial" w:hAnsi="Arial" w:cs="Arial"/>
                <w:color w:val="000000" w:themeColor="text1"/>
                <w:sz w:val="20"/>
                <w:szCs w:val="20"/>
              </w:rPr>
              <w:lastRenderedPageBreak/>
              <w:t xml:space="preserve">dengan kolega, sejawat di dalam lembaga dan komunitas penelitian yang lebih luas </w:t>
            </w:r>
          </w:p>
          <w:p w:rsidR="009C5726" w:rsidRPr="000E0BD3" w:rsidRDefault="009C5726" w:rsidP="009C5726">
            <w:pPr>
              <w:numPr>
                <w:ilvl w:val="0"/>
                <w:numId w:val="8"/>
              </w:numPr>
              <w:spacing w:after="0" w:line="240" w:lineRule="auto"/>
              <w:ind w:left="286" w:hanging="286"/>
              <w:rPr>
                <w:rFonts w:ascii="Arial" w:hAnsi="Arial" w:cs="Arial"/>
                <w:color w:val="000000" w:themeColor="text1"/>
                <w:sz w:val="20"/>
                <w:szCs w:val="20"/>
              </w:rPr>
            </w:pPr>
            <w:r w:rsidRPr="000E0BD3">
              <w:rPr>
                <w:rFonts w:ascii="Arial" w:hAnsi="Arial" w:cs="Arial"/>
                <w:color w:val="000000" w:themeColor="text1"/>
                <w:sz w:val="20"/>
                <w:szCs w:val="20"/>
              </w:rPr>
              <w:t xml:space="preserve">mampu meningkatkan kapasitas pembelajaran secara mandiri; dan </w:t>
            </w:r>
          </w:p>
          <w:p w:rsidR="009C5726" w:rsidRPr="000E0BD3" w:rsidRDefault="009C5726" w:rsidP="009C5726">
            <w:pPr>
              <w:numPr>
                <w:ilvl w:val="0"/>
                <w:numId w:val="8"/>
              </w:numPr>
              <w:spacing w:after="0" w:line="240" w:lineRule="auto"/>
              <w:ind w:left="286" w:hanging="286"/>
              <w:rPr>
                <w:rFonts w:ascii="Arial" w:hAnsi="Arial" w:cs="Arial"/>
                <w:color w:val="000000" w:themeColor="text1"/>
                <w:sz w:val="20"/>
                <w:szCs w:val="20"/>
              </w:rPr>
            </w:pPr>
            <w:r w:rsidRPr="000E0BD3">
              <w:rPr>
                <w:rFonts w:ascii="Arial" w:hAnsi="Arial" w:cs="Arial"/>
                <w:color w:val="000000" w:themeColor="text1"/>
                <w:sz w:val="20"/>
                <w:szCs w:val="20"/>
              </w:rPr>
              <w:t xml:space="preserve">mampu mendokumentasikan, menyimpan, mengamankan, dan menemukan kembali data hasil penelitian dalam rangka menjamin kesahihan dan mencegah plagiasi </w:t>
            </w:r>
          </w:p>
          <w:p w:rsidR="00F10FAA" w:rsidRPr="000E0BD3" w:rsidRDefault="00F10FAA" w:rsidP="009C5726">
            <w:pPr>
              <w:spacing w:after="0" w:line="240" w:lineRule="auto"/>
              <w:ind w:left="286"/>
              <w:rPr>
                <w:rFonts w:ascii="Arial" w:hAnsi="Arial" w:cs="Arial"/>
                <w:color w:val="000000" w:themeColor="text1"/>
                <w:sz w:val="20"/>
                <w:szCs w:val="20"/>
              </w:rPr>
            </w:pPr>
          </w:p>
        </w:tc>
        <w:tc>
          <w:tcPr>
            <w:tcW w:w="3153" w:type="dxa"/>
          </w:tcPr>
          <w:p w:rsidR="00F10FAA" w:rsidRPr="000E0BD3" w:rsidRDefault="00F10FAA" w:rsidP="00F10FAA">
            <w:pPr>
              <w:numPr>
                <w:ilvl w:val="0"/>
                <w:numId w:val="9"/>
              </w:numPr>
              <w:spacing w:after="0" w:line="240" w:lineRule="auto"/>
              <w:ind w:left="288" w:hanging="283"/>
              <w:rPr>
                <w:rFonts w:ascii="Arial" w:hAnsi="Arial" w:cs="Arial"/>
                <w:color w:val="000000" w:themeColor="text1"/>
                <w:sz w:val="20"/>
                <w:szCs w:val="20"/>
              </w:rPr>
            </w:pPr>
            <w:r w:rsidRPr="000E0BD3">
              <w:rPr>
                <w:rFonts w:ascii="Arial" w:hAnsi="Arial" w:cs="Arial"/>
                <w:color w:val="000000" w:themeColor="text1"/>
                <w:sz w:val="20"/>
                <w:szCs w:val="20"/>
              </w:rPr>
              <w:lastRenderedPageBreak/>
              <w:t xml:space="preserve">Menemukan atau mengembangakn teori/ konsepsi/ gagasan ilmiah, dan memberikan kontribusi </w:t>
            </w:r>
            <w:r w:rsidRPr="000E0BD3">
              <w:rPr>
                <w:rFonts w:ascii="Arial" w:hAnsi="Arial" w:cs="Arial"/>
                <w:color w:val="000000" w:themeColor="text1"/>
                <w:sz w:val="20"/>
                <w:szCs w:val="20"/>
              </w:rPr>
              <w:lastRenderedPageBreak/>
              <w:t>pada pengembangan serta pengamalan ilmu pengetahuan dan/ taua teknologi di bidang keahliannya penelitian ilmiah bersarkan metodologi ilmiah, pemikiran logis, kritis, sistematis, dann kreatif.</w:t>
            </w:r>
          </w:p>
          <w:p w:rsidR="00F10FAA" w:rsidRPr="000E0BD3" w:rsidRDefault="00F10FAA" w:rsidP="00F10FAA">
            <w:pPr>
              <w:numPr>
                <w:ilvl w:val="0"/>
                <w:numId w:val="9"/>
              </w:numPr>
              <w:spacing w:after="0" w:line="240" w:lineRule="auto"/>
              <w:ind w:left="288" w:hanging="283"/>
              <w:rPr>
                <w:rFonts w:ascii="Arial" w:hAnsi="Arial" w:cs="Arial"/>
                <w:color w:val="000000" w:themeColor="text1"/>
                <w:sz w:val="20"/>
                <w:szCs w:val="20"/>
              </w:rPr>
            </w:pPr>
            <w:r w:rsidRPr="000E0BD3">
              <w:rPr>
                <w:rFonts w:ascii="Arial" w:hAnsi="Arial" w:cs="Arial"/>
                <w:color w:val="000000" w:themeColor="text1"/>
                <w:sz w:val="20"/>
                <w:szCs w:val="20"/>
              </w:rPr>
              <w:t>Menyusun disertasi hasil penelitian inter, multi atau transdisipliner yang telah dilakukan termasuk kajian teoritis dan/ atau eksperimental dalam bidang keilmuan, teknologi, seni serta inovasi yang dihasilkan.</w:t>
            </w:r>
          </w:p>
          <w:p w:rsidR="00F10FAA" w:rsidRPr="000E0BD3" w:rsidRDefault="00F10FAA" w:rsidP="00F10FAA">
            <w:pPr>
              <w:numPr>
                <w:ilvl w:val="0"/>
                <w:numId w:val="9"/>
              </w:numPr>
              <w:spacing w:after="0" w:line="240" w:lineRule="auto"/>
              <w:ind w:left="288" w:hanging="283"/>
              <w:rPr>
                <w:rFonts w:ascii="Arial" w:hAnsi="Arial" w:cs="Arial"/>
                <w:color w:val="000000" w:themeColor="text1"/>
                <w:sz w:val="20"/>
                <w:szCs w:val="20"/>
              </w:rPr>
            </w:pPr>
            <w:r w:rsidRPr="000E0BD3">
              <w:rPr>
                <w:rFonts w:ascii="Arial" w:hAnsi="Arial" w:cs="Arial"/>
                <w:color w:val="000000" w:themeColor="text1"/>
                <w:sz w:val="20"/>
                <w:szCs w:val="20"/>
              </w:rPr>
              <w:t>Mempublikasikan hasil penelitiann di bidangf keilmuannya pada jurnal ilmiah yang terakreditasi dan berjuri, kecuali ada batasan khusus dari pemberi hibah penelitian yang mewajibkan pengamanan data dan hasil penelitian Karen atingkat kerahasiaan yang tinggi.</w:t>
            </w:r>
          </w:p>
          <w:p w:rsidR="00F10FAA" w:rsidRPr="000E0BD3" w:rsidRDefault="00F10FAA" w:rsidP="00F10FAA">
            <w:pPr>
              <w:numPr>
                <w:ilvl w:val="0"/>
                <w:numId w:val="9"/>
              </w:numPr>
              <w:spacing w:after="0" w:line="240" w:lineRule="auto"/>
              <w:ind w:left="288" w:hanging="283"/>
              <w:rPr>
                <w:rFonts w:ascii="Arial" w:hAnsi="Arial" w:cs="Arial"/>
                <w:color w:val="000000" w:themeColor="text1"/>
                <w:sz w:val="20"/>
                <w:szCs w:val="20"/>
              </w:rPr>
            </w:pPr>
            <w:r w:rsidRPr="000E0BD3">
              <w:rPr>
                <w:rFonts w:ascii="Arial" w:hAnsi="Arial" w:cs="Arial"/>
                <w:color w:val="000000" w:themeColor="text1"/>
                <w:sz w:val="20"/>
                <w:szCs w:val="20"/>
              </w:rPr>
              <w:t>Memilih penelitian yang tepat guna, terkini dan termaju dan memberikan kemaslahatan pada umat manusia melalui pndekatan inter, multi,m atau transdisipliner, untuk mengembankan dan/ atau menghasilkan penyelesaian masalah di  bidang keilmuan, teknologi, seni, atau kemasyarakatan, berdasarkan hasil kajian tentang ketersediaan sumberdaya internal maupun eksternal.</w:t>
            </w:r>
          </w:p>
          <w:p w:rsidR="00F10FAA" w:rsidRPr="000E0BD3" w:rsidRDefault="00F10FAA" w:rsidP="00F10FAA">
            <w:pPr>
              <w:numPr>
                <w:ilvl w:val="0"/>
                <w:numId w:val="9"/>
              </w:numPr>
              <w:spacing w:after="0" w:line="240" w:lineRule="auto"/>
              <w:ind w:left="288" w:hanging="283"/>
              <w:rPr>
                <w:rFonts w:ascii="Arial" w:hAnsi="Arial" w:cs="Arial"/>
                <w:color w:val="000000" w:themeColor="text1"/>
                <w:sz w:val="20"/>
                <w:szCs w:val="20"/>
              </w:rPr>
            </w:pPr>
            <w:r w:rsidRPr="000E0BD3">
              <w:rPr>
                <w:rFonts w:ascii="Arial" w:hAnsi="Arial" w:cs="Arial"/>
                <w:color w:val="000000" w:themeColor="text1"/>
                <w:sz w:val="20"/>
                <w:szCs w:val="20"/>
              </w:rPr>
              <w:t>Mengembangkan peta jalan penelitian dengan pendekatan inter, multi atau trabsdisipliner berdasarkan kajian tentang sasaran pokok penelitian serta kontenlasinya dengan sasaran yang lebih luas.</w:t>
            </w:r>
          </w:p>
          <w:p w:rsidR="00F10FAA" w:rsidRPr="000E0BD3" w:rsidRDefault="00F10FAA" w:rsidP="00F10FAA">
            <w:pPr>
              <w:numPr>
                <w:ilvl w:val="0"/>
                <w:numId w:val="9"/>
              </w:numPr>
              <w:spacing w:after="0" w:line="240" w:lineRule="auto"/>
              <w:ind w:left="288" w:hanging="283"/>
              <w:rPr>
                <w:rFonts w:ascii="Arial" w:hAnsi="Arial" w:cs="Arial"/>
                <w:color w:val="000000" w:themeColor="text1"/>
                <w:sz w:val="20"/>
                <w:szCs w:val="20"/>
              </w:rPr>
            </w:pPr>
            <w:r w:rsidRPr="000E0BD3">
              <w:rPr>
                <w:rFonts w:ascii="Arial" w:hAnsi="Arial" w:cs="Arial"/>
                <w:color w:val="000000" w:themeColor="text1"/>
                <w:sz w:val="20"/>
                <w:szCs w:val="20"/>
              </w:rPr>
              <w:t xml:space="preserve">Menyusun dan mengkomunikasikan argument dan solusik keilmuan, teknologi atau seni kepada masyarakat melalui media amasa atau secra langsung kepada </w:t>
            </w:r>
            <w:r w:rsidRPr="000E0BD3">
              <w:rPr>
                <w:rFonts w:ascii="Arial" w:hAnsi="Arial" w:cs="Arial"/>
                <w:color w:val="000000" w:themeColor="text1"/>
                <w:sz w:val="20"/>
                <w:szCs w:val="20"/>
              </w:rPr>
              <w:lastRenderedPageBreak/>
              <w:t>masyarakat, berdasarkan pandangan kritis atas fakta, konsep, prinsip, atau teori dan dapat dipertanggungjawabkan secra ilmiah dan etika kademik.</w:t>
            </w:r>
          </w:p>
          <w:p w:rsidR="00F10FAA" w:rsidRPr="000E0BD3" w:rsidRDefault="00F10FAA" w:rsidP="00F10FAA">
            <w:pPr>
              <w:numPr>
                <w:ilvl w:val="0"/>
                <w:numId w:val="9"/>
              </w:numPr>
              <w:spacing w:after="0" w:line="240" w:lineRule="auto"/>
              <w:ind w:left="288" w:hanging="283"/>
              <w:rPr>
                <w:rFonts w:ascii="Arial" w:hAnsi="Arial" w:cs="Arial"/>
                <w:color w:val="000000" w:themeColor="text1"/>
                <w:sz w:val="20"/>
                <w:szCs w:val="20"/>
              </w:rPr>
            </w:pPr>
            <w:r w:rsidRPr="000E0BD3">
              <w:rPr>
                <w:rFonts w:ascii="Arial" w:hAnsi="Arial" w:cs="Arial"/>
                <w:color w:val="000000" w:themeColor="text1"/>
                <w:sz w:val="20"/>
                <w:szCs w:val="20"/>
              </w:rPr>
              <w:t>Menunjukkan kepemimpinan akademik dalam pengelolaan, pengembangan dan pembinaan sumberdaya serta oirganisasi yang berada di bawah tanggungjawabnya.</w:t>
            </w:r>
          </w:p>
          <w:p w:rsidR="00F10FAA" w:rsidRPr="000E0BD3" w:rsidRDefault="00F10FAA" w:rsidP="00F10FAA">
            <w:pPr>
              <w:numPr>
                <w:ilvl w:val="0"/>
                <w:numId w:val="9"/>
              </w:numPr>
              <w:spacing w:after="0" w:line="240" w:lineRule="auto"/>
              <w:ind w:left="288" w:hanging="283"/>
              <w:rPr>
                <w:rFonts w:ascii="Arial" w:hAnsi="Arial" w:cs="Arial"/>
                <w:color w:val="000000" w:themeColor="text1"/>
                <w:sz w:val="20"/>
                <w:szCs w:val="20"/>
              </w:rPr>
            </w:pPr>
            <w:r w:rsidRPr="000E0BD3">
              <w:rPr>
                <w:rFonts w:ascii="Arial" w:hAnsi="Arial" w:cs="Arial"/>
                <w:color w:val="000000" w:themeColor="text1"/>
                <w:sz w:val="20"/>
                <w:szCs w:val="20"/>
              </w:rPr>
              <w:t>Mengelola, termasuk memyimpan, mengaudit, mengamankan, dan menemukan kembali data dan informasi hasil penelitian yang berda di bawah tanggungjawabnya.</w:t>
            </w:r>
          </w:p>
          <w:p w:rsidR="00F10FAA" w:rsidRPr="000E0BD3" w:rsidRDefault="00F10FAA" w:rsidP="00F10FAA">
            <w:pPr>
              <w:numPr>
                <w:ilvl w:val="0"/>
                <w:numId w:val="9"/>
              </w:numPr>
              <w:spacing w:after="0" w:line="240" w:lineRule="auto"/>
              <w:ind w:left="288" w:hanging="283"/>
              <w:rPr>
                <w:rFonts w:ascii="Arial" w:hAnsi="Arial" w:cs="Arial"/>
                <w:color w:val="000000" w:themeColor="text1"/>
                <w:sz w:val="20"/>
                <w:szCs w:val="20"/>
              </w:rPr>
            </w:pPr>
            <w:r w:rsidRPr="000E0BD3">
              <w:rPr>
                <w:rFonts w:ascii="Arial" w:hAnsi="Arial" w:cs="Arial"/>
                <w:color w:val="000000" w:themeColor="text1"/>
                <w:sz w:val="20"/>
                <w:szCs w:val="20"/>
              </w:rPr>
              <w:t>Mengembangkan dan memelihara hubungan kolegial dan kesejawatan di dalam lingkungan sendiri atau melalui jaringan kerjasama dengan komunitas peneliti di luar lembaga.</w:t>
            </w:r>
          </w:p>
        </w:tc>
      </w:tr>
    </w:tbl>
    <w:p w:rsidR="00F10FAA" w:rsidRPr="000E0BD3" w:rsidRDefault="00F10FAA" w:rsidP="00F10FAA">
      <w:pPr>
        <w:jc w:val="both"/>
        <w:rPr>
          <w:rFonts w:ascii="Arial" w:hAnsi="Arial" w:cs="Arial"/>
          <w:color w:val="000000" w:themeColor="text1"/>
        </w:rPr>
      </w:pPr>
    </w:p>
    <w:p w:rsidR="008C5480" w:rsidRPr="001D051B" w:rsidRDefault="008C5480" w:rsidP="00F10FAA">
      <w:pPr>
        <w:jc w:val="both"/>
        <w:rPr>
          <w:rFonts w:ascii="Arial" w:hAnsi="Arial" w:cs="Arial"/>
          <w:b/>
          <w:color w:val="000000" w:themeColor="text1"/>
          <w:sz w:val="24"/>
          <w:szCs w:val="24"/>
        </w:rPr>
      </w:pPr>
      <w:r w:rsidRPr="001D051B">
        <w:rPr>
          <w:rFonts w:ascii="Arial" w:hAnsi="Arial" w:cs="Arial"/>
          <w:b/>
          <w:color w:val="000000" w:themeColor="text1"/>
          <w:sz w:val="24"/>
          <w:szCs w:val="24"/>
        </w:rPr>
        <w:t>E. Capaian Pembelajaran dan Bahan Kajian</w:t>
      </w:r>
    </w:p>
    <w:p w:rsidR="008C5480" w:rsidRPr="000E0BD3" w:rsidRDefault="009950CF" w:rsidP="00F10FAA">
      <w:pPr>
        <w:jc w:val="both"/>
        <w:rPr>
          <w:rFonts w:ascii="Arial" w:hAnsi="Arial" w:cs="Arial"/>
          <w:color w:val="000000" w:themeColor="text1"/>
        </w:rPr>
      </w:pPr>
      <w:r w:rsidRPr="000E0BD3">
        <w:rPr>
          <w:rFonts w:ascii="Arial" w:hAnsi="Arial" w:cs="Arial"/>
          <w:color w:val="000000" w:themeColor="text1"/>
        </w:rPr>
        <w:t xml:space="preserve">Hubungan antara capaian pembelajaran dan bahan kajian tersedia pada lampiran file excel ini. </w:t>
      </w:r>
      <w:r w:rsidR="007941EA" w:rsidRPr="000E0BD3">
        <w:rPr>
          <w:rFonts w:ascii="Arial" w:hAnsi="Arial" w:cs="Arial"/>
          <w:color w:val="000000" w:themeColor="text1"/>
        </w:rPr>
        <w:t>(</w:t>
      </w:r>
      <w:hyperlink r:id="rId6" w:history="1">
        <w:proofErr w:type="gramStart"/>
        <w:r w:rsidR="007941EA" w:rsidRPr="000E0BD3">
          <w:rPr>
            <w:rStyle w:val="Hyperlink"/>
            <w:rFonts w:ascii="Arial" w:hAnsi="Arial" w:cs="Arial"/>
            <w:color w:val="000000" w:themeColor="text1"/>
          </w:rPr>
          <w:t>lihat</w:t>
        </w:r>
        <w:proofErr w:type="gramEnd"/>
        <w:r w:rsidR="007941EA" w:rsidRPr="000E0BD3">
          <w:rPr>
            <w:rStyle w:val="Hyperlink"/>
            <w:rFonts w:ascii="Arial" w:hAnsi="Arial" w:cs="Arial"/>
            <w:color w:val="000000" w:themeColor="text1"/>
          </w:rPr>
          <w:t xml:space="preserve"> file excel</w:t>
        </w:r>
      </w:hyperlink>
      <w:r w:rsidR="007941EA" w:rsidRPr="000E0BD3">
        <w:rPr>
          <w:rFonts w:ascii="Arial" w:hAnsi="Arial" w:cs="Arial"/>
          <w:color w:val="000000" w:themeColor="text1"/>
        </w:rPr>
        <w:t>)</w:t>
      </w:r>
    </w:p>
    <w:p w:rsidR="009950CF" w:rsidRPr="000E0BD3" w:rsidRDefault="009950CF" w:rsidP="00F10FAA">
      <w:pPr>
        <w:jc w:val="both"/>
        <w:rPr>
          <w:rFonts w:ascii="Arial" w:hAnsi="Arial" w:cs="Arial"/>
          <w:b/>
          <w:color w:val="000000" w:themeColor="text1"/>
        </w:rPr>
      </w:pPr>
      <w:r w:rsidRPr="000E0BD3">
        <w:rPr>
          <w:rFonts w:ascii="Arial" w:hAnsi="Arial" w:cs="Arial"/>
          <w:b/>
          <w:color w:val="000000" w:themeColor="text1"/>
        </w:rPr>
        <w:t xml:space="preserve">F. </w:t>
      </w:r>
      <w:r w:rsidR="00C279A9" w:rsidRPr="000E0BD3">
        <w:rPr>
          <w:rFonts w:ascii="Arial" w:hAnsi="Arial" w:cs="Arial"/>
          <w:b/>
          <w:color w:val="000000" w:themeColor="text1"/>
        </w:rPr>
        <w:t>Hubungan bahan kajian dan mata kuliah</w:t>
      </w:r>
    </w:p>
    <w:p w:rsidR="00C279A9" w:rsidRPr="000E0BD3" w:rsidRDefault="007941EA" w:rsidP="00F10FAA">
      <w:pPr>
        <w:jc w:val="both"/>
        <w:rPr>
          <w:rFonts w:ascii="Arial" w:hAnsi="Arial" w:cs="Arial"/>
          <w:color w:val="000000" w:themeColor="text1"/>
        </w:rPr>
      </w:pPr>
      <w:r w:rsidRPr="000E0BD3">
        <w:rPr>
          <w:rFonts w:ascii="Arial" w:hAnsi="Arial" w:cs="Arial"/>
          <w:color w:val="000000" w:themeColor="text1"/>
        </w:rPr>
        <w:t>Berdasarkan hubungan bahan kajian dan capaian pembelajaran, maka beberapa bahan kajian dikemas menjadi satu dalam mata kuliah. Pengemasan mata kuliah berdasarkan bahan kajian disajikan pada file excel berikut ini (</w:t>
      </w:r>
      <w:hyperlink r:id="rId7" w:history="1">
        <w:r w:rsidRPr="000E0BD3">
          <w:rPr>
            <w:rStyle w:val="Hyperlink"/>
            <w:rFonts w:ascii="Arial" w:hAnsi="Arial" w:cs="Arial"/>
            <w:color w:val="000000" w:themeColor="text1"/>
          </w:rPr>
          <w:t>lihat file excel ini</w:t>
        </w:r>
      </w:hyperlink>
      <w:r w:rsidRPr="000E0BD3">
        <w:rPr>
          <w:rFonts w:ascii="Arial" w:hAnsi="Arial" w:cs="Arial"/>
          <w:color w:val="000000" w:themeColor="text1"/>
        </w:rPr>
        <w:t>).</w:t>
      </w:r>
    </w:p>
    <w:p w:rsidR="007941EA" w:rsidRPr="000E0BD3" w:rsidRDefault="007941EA" w:rsidP="00F10FAA">
      <w:pPr>
        <w:jc w:val="both"/>
        <w:rPr>
          <w:rFonts w:ascii="Arial" w:hAnsi="Arial" w:cs="Arial"/>
          <w:b/>
          <w:color w:val="000000" w:themeColor="text1"/>
        </w:rPr>
      </w:pPr>
      <w:r w:rsidRPr="000E0BD3">
        <w:rPr>
          <w:rFonts w:ascii="Arial" w:hAnsi="Arial" w:cs="Arial"/>
          <w:b/>
          <w:color w:val="000000" w:themeColor="text1"/>
        </w:rPr>
        <w:t xml:space="preserve">G. </w:t>
      </w:r>
      <w:r w:rsidR="0070542B" w:rsidRPr="000E0BD3">
        <w:rPr>
          <w:rFonts w:ascii="Arial" w:hAnsi="Arial" w:cs="Arial"/>
          <w:b/>
          <w:color w:val="000000" w:themeColor="text1"/>
        </w:rPr>
        <w:t>Matakuliah dan SKS</w:t>
      </w:r>
    </w:p>
    <w:p w:rsidR="007941EA" w:rsidRPr="000E0BD3" w:rsidRDefault="0070542B" w:rsidP="00F10FAA">
      <w:pPr>
        <w:jc w:val="both"/>
        <w:rPr>
          <w:rFonts w:ascii="Arial" w:hAnsi="Arial" w:cs="Arial"/>
          <w:color w:val="000000" w:themeColor="text1"/>
        </w:rPr>
      </w:pPr>
      <w:r w:rsidRPr="000E0BD3">
        <w:rPr>
          <w:rFonts w:ascii="Arial" w:hAnsi="Arial" w:cs="Arial"/>
          <w:color w:val="000000" w:themeColor="text1"/>
        </w:rPr>
        <w:t xml:space="preserve">Jumlah bahan kajian </w:t>
      </w:r>
      <w:proofErr w:type="gramStart"/>
      <w:r w:rsidRPr="000E0BD3">
        <w:rPr>
          <w:rFonts w:ascii="Arial" w:hAnsi="Arial" w:cs="Arial"/>
          <w:color w:val="000000" w:themeColor="text1"/>
        </w:rPr>
        <w:t>akan</w:t>
      </w:r>
      <w:proofErr w:type="gramEnd"/>
      <w:r w:rsidRPr="000E0BD3">
        <w:rPr>
          <w:rFonts w:ascii="Arial" w:hAnsi="Arial" w:cs="Arial"/>
          <w:color w:val="000000" w:themeColor="text1"/>
        </w:rPr>
        <w:t xml:space="preserve"> menentukan besar sks mata kuliah tersebut. Hubungan antara bahan kajian, mata kuliah dan SKS disajikan pada file excel berikut ini (</w:t>
      </w:r>
      <w:hyperlink r:id="rId8" w:history="1">
        <w:r w:rsidRPr="000E0BD3">
          <w:rPr>
            <w:rStyle w:val="Hyperlink"/>
            <w:rFonts w:ascii="Arial" w:hAnsi="Arial" w:cs="Arial"/>
            <w:color w:val="000000" w:themeColor="text1"/>
          </w:rPr>
          <w:t>lihat file excel ini</w:t>
        </w:r>
      </w:hyperlink>
      <w:r w:rsidRPr="000E0BD3">
        <w:rPr>
          <w:rFonts w:ascii="Arial" w:hAnsi="Arial" w:cs="Arial"/>
          <w:color w:val="000000" w:themeColor="text1"/>
        </w:rPr>
        <w:t>)</w:t>
      </w:r>
    </w:p>
    <w:p w:rsidR="0070542B" w:rsidRPr="000E0BD3" w:rsidRDefault="0070542B" w:rsidP="00F10FAA">
      <w:pPr>
        <w:jc w:val="both"/>
        <w:rPr>
          <w:rFonts w:ascii="Arial" w:hAnsi="Arial" w:cs="Arial"/>
          <w:color w:val="000000" w:themeColor="text1"/>
        </w:rPr>
      </w:pPr>
    </w:p>
    <w:p w:rsidR="00596B89" w:rsidRPr="000E0BD3" w:rsidRDefault="00596B89" w:rsidP="00F10FAA">
      <w:pPr>
        <w:jc w:val="both"/>
        <w:rPr>
          <w:rFonts w:ascii="Arial" w:hAnsi="Arial" w:cs="Arial"/>
          <w:b/>
          <w:color w:val="000000" w:themeColor="text1"/>
        </w:rPr>
        <w:sectPr w:rsidR="00596B89" w:rsidRPr="000E0BD3">
          <w:pgSz w:w="12240" w:h="15840"/>
          <w:pgMar w:top="1440" w:right="1440" w:bottom="1440" w:left="1440" w:header="720" w:footer="720" w:gutter="0"/>
          <w:cols w:space="720"/>
          <w:docGrid w:linePitch="360"/>
        </w:sectPr>
      </w:pPr>
    </w:p>
    <w:p w:rsidR="0070542B" w:rsidRPr="000E0BD3" w:rsidRDefault="0070542B" w:rsidP="00F10FAA">
      <w:pPr>
        <w:jc w:val="both"/>
        <w:rPr>
          <w:rFonts w:ascii="Arial" w:hAnsi="Arial" w:cs="Arial"/>
          <w:b/>
          <w:color w:val="000000" w:themeColor="text1"/>
        </w:rPr>
      </w:pPr>
      <w:r w:rsidRPr="000E0BD3">
        <w:rPr>
          <w:rFonts w:ascii="Arial" w:hAnsi="Arial" w:cs="Arial"/>
          <w:b/>
          <w:color w:val="000000" w:themeColor="text1"/>
        </w:rPr>
        <w:lastRenderedPageBreak/>
        <w:t>H. Struktur Kurikulum</w:t>
      </w:r>
      <w:bookmarkStart w:id="0" w:name="_GoBack"/>
      <w:bookmarkEnd w:id="0"/>
    </w:p>
    <w:tbl>
      <w:tblPr>
        <w:tblW w:w="8579" w:type="dxa"/>
        <w:jc w:val="center"/>
        <w:tblLayout w:type="fixed"/>
        <w:tblLook w:val="04A0" w:firstRow="1" w:lastRow="0" w:firstColumn="1" w:lastColumn="0" w:noHBand="0" w:noVBand="1"/>
      </w:tblPr>
      <w:tblGrid>
        <w:gridCol w:w="1635"/>
        <w:gridCol w:w="557"/>
        <w:gridCol w:w="1603"/>
        <w:gridCol w:w="557"/>
        <w:gridCol w:w="1513"/>
        <w:gridCol w:w="554"/>
        <w:gridCol w:w="1606"/>
        <w:gridCol w:w="554"/>
      </w:tblGrid>
      <w:tr w:rsidR="00FE0A07" w:rsidRPr="000E0BD3" w:rsidTr="00FE0A07">
        <w:trPr>
          <w:trHeight w:val="315"/>
          <w:jc w:val="center"/>
        </w:trPr>
        <w:tc>
          <w:tcPr>
            <w:tcW w:w="8579" w:type="dxa"/>
            <w:gridSpan w:val="8"/>
            <w:tcBorders>
              <w:top w:val="nil"/>
              <w:left w:val="nil"/>
              <w:bottom w:val="nil"/>
              <w:right w:val="nil"/>
            </w:tcBorders>
            <w:shd w:val="clear" w:color="auto" w:fill="auto"/>
            <w:noWrap/>
            <w:vAlign w:val="bottom"/>
            <w:hideMark/>
          </w:tcPr>
          <w:p w:rsidR="00FE0A07" w:rsidRPr="00FE0A07" w:rsidRDefault="00FE0A07" w:rsidP="00FE0A07">
            <w:pPr>
              <w:spacing w:after="0" w:line="240" w:lineRule="auto"/>
              <w:jc w:val="center"/>
              <w:rPr>
                <w:rFonts w:ascii="Arial" w:eastAsia="Times New Roman" w:hAnsi="Arial" w:cs="Arial"/>
                <w:color w:val="000000" w:themeColor="text1"/>
                <w:sz w:val="20"/>
                <w:szCs w:val="20"/>
              </w:rPr>
            </w:pPr>
            <w:r w:rsidRPr="00FE0A07">
              <w:rPr>
                <w:rFonts w:ascii="Arial" w:eastAsia="Times New Roman" w:hAnsi="Arial" w:cs="Arial"/>
                <w:color w:val="000000" w:themeColor="text1"/>
                <w:sz w:val="20"/>
                <w:szCs w:val="20"/>
                <w:lang w:val="id-ID"/>
              </w:rPr>
              <w:t>SEBARAN MATA KULIAH</w:t>
            </w:r>
          </w:p>
        </w:tc>
      </w:tr>
      <w:tr w:rsidR="000E0BD3" w:rsidRPr="000E0BD3" w:rsidTr="00FE0A07">
        <w:trPr>
          <w:trHeight w:val="80"/>
          <w:jc w:val="center"/>
        </w:trPr>
        <w:tc>
          <w:tcPr>
            <w:tcW w:w="1635" w:type="dxa"/>
            <w:tcBorders>
              <w:top w:val="nil"/>
              <w:left w:val="nil"/>
              <w:bottom w:val="nil"/>
              <w:right w:val="nil"/>
            </w:tcBorders>
            <w:shd w:val="clear" w:color="auto" w:fill="auto"/>
            <w:noWrap/>
            <w:vAlign w:val="bottom"/>
            <w:hideMark/>
          </w:tcPr>
          <w:p w:rsidR="00EC4896" w:rsidRPr="000E0BD3" w:rsidRDefault="00EC4896" w:rsidP="00FE0A07">
            <w:pPr>
              <w:spacing w:after="0" w:line="240" w:lineRule="auto"/>
              <w:rPr>
                <w:rFonts w:ascii="Arial" w:eastAsia="Times New Roman" w:hAnsi="Arial" w:cs="Arial"/>
                <w:b/>
                <w:bCs/>
                <w:color w:val="000000" w:themeColor="text1"/>
                <w:sz w:val="16"/>
                <w:szCs w:val="16"/>
              </w:rPr>
            </w:pPr>
          </w:p>
        </w:tc>
        <w:tc>
          <w:tcPr>
            <w:tcW w:w="557" w:type="dxa"/>
            <w:tcBorders>
              <w:top w:val="nil"/>
              <w:left w:val="nil"/>
              <w:bottom w:val="nil"/>
              <w:right w:val="nil"/>
            </w:tcBorders>
            <w:shd w:val="clear" w:color="auto" w:fill="auto"/>
            <w:noWrap/>
            <w:vAlign w:val="bottom"/>
            <w:hideMark/>
          </w:tcPr>
          <w:p w:rsidR="00EC4896" w:rsidRPr="000E0BD3" w:rsidRDefault="00EC4896" w:rsidP="00FE0A07">
            <w:pPr>
              <w:spacing w:after="0" w:line="240" w:lineRule="auto"/>
              <w:rPr>
                <w:rFonts w:ascii="Arial" w:eastAsia="Times New Roman" w:hAnsi="Arial" w:cs="Arial"/>
                <w:color w:val="000000" w:themeColor="text1"/>
                <w:sz w:val="16"/>
                <w:szCs w:val="16"/>
              </w:rPr>
            </w:pPr>
          </w:p>
        </w:tc>
        <w:tc>
          <w:tcPr>
            <w:tcW w:w="1603" w:type="dxa"/>
            <w:tcBorders>
              <w:top w:val="nil"/>
              <w:left w:val="nil"/>
              <w:bottom w:val="nil"/>
              <w:right w:val="nil"/>
            </w:tcBorders>
            <w:shd w:val="clear" w:color="auto" w:fill="auto"/>
            <w:noWrap/>
            <w:vAlign w:val="bottom"/>
            <w:hideMark/>
          </w:tcPr>
          <w:p w:rsidR="00EC4896" w:rsidRPr="000E0BD3" w:rsidRDefault="00EC4896" w:rsidP="00FE0A07">
            <w:pPr>
              <w:spacing w:after="0" w:line="240" w:lineRule="auto"/>
              <w:rPr>
                <w:rFonts w:ascii="Arial" w:eastAsia="Times New Roman" w:hAnsi="Arial" w:cs="Arial"/>
                <w:b/>
                <w:bCs/>
                <w:color w:val="000000" w:themeColor="text1"/>
                <w:sz w:val="16"/>
                <w:szCs w:val="16"/>
              </w:rPr>
            </w:pPr>
          </w:p>
        </w:tc>
        <w:tc>
          <w:tcPr>
            <w:tcW w:w="557" w:type="dxa"/>
            <w:tcBorders>
              <w:top w:val="nil"/>
              <w:left w:val="nil"/>
              <w:bottom w:val="nil"/>
              <w:right w:val="nil"/>
            </w:tcBorders>
            <w:shd w:val="clear" w:color="auto" w:fill="auto"/>
            <w:noWrap/>
            <w:vAlign w:val="bottom"/>
            <w:hideMark/>
          </w:tcPr>
          <w:p w:rsidR="00EC4896" w:rsidRPr="000E0BD3" w:rsidRDefault="00EC4896" w:rsidP="00FE0A07">
            <w:pPr>
              <w:spacing w:after="0" w:line="240" w:lineRule="auto"/>
              <w:rPr>
                <w:rFonts w:ascii="Arial" w:eastAsia="Times New Roman" w:hAnsi="Arial" w:cs="Arial"/>
                <w:color w:val="000000" w:themeColor="text1"/>
                <w:sz w:val="16"/>
                <w:szCs w:val="16"/>
              </w:rPr>
            </w:pPr>
          </w:p>
        </w:tc>
        <w:tc>
          <w:tcPr>
            <w:tcW w:w="1513" w:type="dxa"/>
            <w:tcBorders>
              <w:top w:val="nil"/>
              <w:left w:val="nil"/>
              <w:bottom w:val="nil"/>
              <w:right w:val="nil"/>
            </w:tcBorders>
            <w:shd w:val="clear" w:color="auto" w:fill="auto"/>
            <w:noWrap/>
            <w:vAlign w:val="bottom"/>
            <w:hideMark/>
          </w:tcPr>
          <w:p w:rsidR="00EC4896" w:rsidRPr="000E0BD3" w:rsidRDefault="00EC4896" w:rsidP="00FE0A07">
            <w:pPr>
              <w:spacing w:after="0" w:line="240" w:lineRule="auto"/>
              <w:rPr>
                <w:rFonts w:ascii="Arial" w:eastAsia="Times New Roman" w:hAnsi="Arial" w:cs="Arial"/>
                <w:b/>
                <w:bCs/>
                <w:color w:val="000000" w:themeColor="text1"/>
                <w:sz w:val="16"/>
                <w:szCs w:val="16"/>
              </w:rPr>
            </w:pPr>
          </w:p>
        </w:tc>
        <w:tc>
          <w:tcPr>
            <w:tcW w:w="554" w:type="dxa"/>
            <w:tcBorders>
              <w:top w:val="nil"/>
              <w:left w:val="nil"/>
              <w:bottom w:val="nil"/>
              <w:right w:val="nil"/>
            </w:tcBorders>
            <w:shd w:val="clear" w:color="auto" w:fill="auto"/>
            <w:noWrap/>
            <w:vAlign w:val="bottom"/>
            <w:hideMark/>
          </w:tcPr>
          <w:p w:rsidR="00EC4896" w:rsidRPr="000E0BD3" w:rsidRDefault="00EC4896" w:rsidP="00FE0A07">
            <w:pPr>
              <w:spacing w:after="0" w:line="240" w:lineRule="auto"/>
              <w:rPr>
                <w:rFonts w:ascii="Arial" w:eastAsia="Times New Roman" w:hAnsi="Arial" w:cs="Arial"/>
                <w:color w:val="000000" w:themeColor="text1"/>
                <w:sz w:val="16"/>
                <w:szCs w:val="16"/>
              </w:rPr>
            </w:pPr>
          </w:p>
        </w:tc>
        <w:tc>
          <w:tcPr>
            <w:tcW w:w="1606" w:type="dxa"/>
            <w:tcBorders>
              <w:top w:val="nil"/>
              <w:left w:val="nil"/>
              <w:bottom w:val="nil"/>
              <w:right w:val="nil"/>
            </w:tcBorders>
            <w:shd w:val="clear" w:color="auto" w:fill="auto"/>
            <w:noWrap/>
            <w:vAlign w:val="bottom"/>
            <w:hideMark/>
          </w:tcPr>
          <w:p w:rsidR="00EC4896" w:rsidRPr="000E0BD3" w:rsidRDefault="00EC4896" w:rsidP="00FE0A07">
            <w:pPr>
              <w:spacing w:after="0" w:line="240" w:lineRule="auto"/>
              <w:rPr>
                <w:rFonts w:ascii="Arial" w:eastAsia="Times New Roman" w:hAnsi="Arial" w:cs="Arial"/>
                <w:b/>
                <w:bCs/>
                <w:color w:val="000000" w:themeColor="text1"/>
                <w:sz w:val="16"/>
                <w:szCs w:val="16"/>
              </w:rPr>
            </w:pPr>
          </w:p>
        </w:tc>
        <w:tc>
          <w:tcPr>
            <w:tcW w:w="554" w:type="dxa"/>
            <w:tcBorders>
              <w:top w:val="nil"/>
              <w:left w:val="nil"/>
              <w:bottom w:val="nil"/>
              <w:right w:val="nil"/>
            </w:tcBorders>
            <w:shd w:val="clear" w:color="auto" w:fill="auto"/>
            <w:noWrap/>
            <w:vAlign w:val="bottom"/>
            <w:hideMark/>
          </w:tcPr>
          <w:p w:rsidR="00EC4896" w:rsidRPr="000E0BD3" w:rsidRDefault="00EC4896" w:rsidP="00FE0A07">
            <w:pPr>
              <w:spacing w:after="0" w:line="240" w:lineRule="auto"/>
              <w:rPr>
                <w:rFonts w:ascii="Arial" w:eastAsia="Times New Roman" w:hAnsi="Arial" w:cs="Arial"/>
                <w:color w:val="000000" w:themeColor="text1"/>
                <w:sz w:val="16"/>
                <w:szCs w:val="16"/>
              </w:rPr>
            </w:pPr>
          </w:p>
        </w:tc>
      </w:tr>
      <w:tr w:rsidR="000E0BD3" w:rsidRPr="000E0BD3" w:rsidTr="00FE0A07">
        <w:trPr>
          <w:trHeight w:val="315"/>
          <w:jc w:val="center"/>
        </w:trPr>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C4896" w:rsidRPr="00FE0A07" w:rsidRDefault="00EC4896" w:rsidP="00FE0A07">
            <w:pPr>
              <w:spacing w:after="120" w:line="240" w:lineRule="auto"/>
              <w:jc w:val="center"/>
              <w:rPr>
                <w:rFonts w:ascii="Arial" w:eastAsia="Times New Roman" w:hAnsi="Arial" w:cs="Arial"/>
                <w:b/>
                <w:bCs/>
                <w:color w:val="000000" w:themeColor="text1"/>
                <w:sz w:val="16"/>
                <w:szCs w:val="16"/>
              </w:rPr>
            </w:pPr>
            <w:r w:rsidRPr="00FE0A07">
              <w:rPr>
                <w:rFonts w:ascii="Arial" w:eastAsia="Times New Roman" w:hAnsi="Arial" w:cs="Arial"/>
                <w:b/>
                <w:bCs/>
                <w:color w:val="000000" w:themeColor="text1"/>
                <w:sz w:val="16"/>
                <w:szCs w:val="16"/>
              </w:rPr>
              <w:t>Semester 1</w:t>
            </w:r>
          </w:p>
        </w:tc>
        <w:tc>
          <w:tcPr>
            <w:tcW w:w="55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C4896" w:rsidRPr="00FE0A07" w:rsidRDefault="00EC4896" w:rsidP="00FE0A07">
            <w:pPr>
              <w:spacing w:after="120" w:line="240" w:lineRule="auto"/>
              <w:jc w:val="center"/>
              <w:rPr>
                <w:rFonts w:ascii="Arial" w:eastAsia="Times New Roman" w:hAnsi="Arial" w:cs="Arial"/>
                <w:b/>
                <w:bCs/>
                <w:color w:val="000000" w:themeColor="text1"/>
                <w:sz w:val="16"/>
                <w:szCs w:val="16"/>
              </w:rPr>
            </w:pPr>
            <w:r w:rsidRPr="00FE0A07">
              <w:rPr>
                <w:rFonts w:ascii="Arial" w:eastAsia="Times New Roman" w:hAnsi="Arial" w:cs="Arial"/>
                <w:b/>
                <w:bCs/>
                <w:color w:val="000000" w:themeColor="text1"/>
                <w:sz w:val="16"/>
                <w:szCs w:val="16"/>
              </w:rPr>
              <w:t xml:space="preserve"> SKS</w:t>
            </w:r>
          </w:p>
        </w:tc>
        <w:tc>
          <w:tcPr>
            <w:tcW w:w="160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C4896" w:rsidRPr="00FE0A07" w:rsidRDefault="00EC4896" w:rsidP="00FE0A07">
            <w:pPr>
              <w:spacing w:after="120" w:line="240" w:lineRule="auto"/>
              <w:jc w:val="center"/>
              <w:rPr>
                <w:rFonts w:ascii="Arial" w:eastAsia="Times New Roman" w:hAnsi="Arial" w:cs="Arial"/>
                <w:b/>
                <w:bCs/>
                <w:color w:val="000000" w:themeColor="text1"/>
                <w:sz w:val="16"/>
                <w:szCs w:val="16"/>
              </w:rPr>
            </w:pPr>
            <w:r w:rsidRPr="00FE0A07">
              <w:rPr>
                <w:rFonts w:ascii="Arial" w:eastAsia="Times New Roman" w:hAnsi="Arial" w:cs="Arial"/>
                <w:b/>
                <w:bCs/>
                <w:color w:val="000000" w:themeColor="text1"/>
                <w:sz w:val="16"/>
                <w:szCs w:val="16"/>
              </w:rPr>
              <w:t>Semester 2</w:t>
            </w:r>
          </w:p>
        </w:tc>
        <w:tc>
          <w:tcPr>
            <w:tcW w:w="55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C4896" w:rsidRPr="00FE0A07" w:rsidRDefault="00EC4896" w:rsidP="00FE0A07">
            <w:pPr>
              <w:spacing w:after="120" w:line="240" w:lineRule="auto"/>
              <w:jc w:val="center"/>
              <w:rPr>
                <w:rFonts w:ascii="Arial" w:eastAsia="Times New Roman" w:hAnsi="Arial" w:cs="Arial"/>
                <w:b/>
                <w:bCs/>
                <w:color w:val="000000" w:themeColor="text1"/>
                <w:sz w:val="16"/>
                <w:szCs w:val="16"/>
              </w:rPr>
            </w:pPr>
            <w:r w:rsidRPr="00FE0A07">
              <w:rPr>
                <w:rFonts w:ascii="Arial" w:eastAsia="Times New Roman" w:hAnsi="Arial" w:cs="Arial"/>
                <w:b/>
                <w:bCs/>
                <w:color w:val="000000" w:themeColor="text1"/>
                <w:sz w:val="16"/>
                <w:szCs w:val="16"/>
              </w:rPr>
              <w:t xml:space="preserve"> SKS</w:t>
            </w:r>
          </w:p>
        </w:tc>
        <w:tc>
          <w:tcPr>
            <w:tcW w:w="151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C4896" w:rsidRPr="00FE0A07" w:rsidRDefault="00EC4896" w:rsidP="00FE0A07">
            <w:pPr>
              <w:spacing w:after="120" w:line="240" w:lineRule="auto"/>
              <w:jc w:val="center"/>
              <w:rPr>
                <w:rFonts w:ascii="Arial" w:eastAsia="Times New Roman" w:hAnsi="Arial" w:cs="Arial"/>
                <w:b/>
                <w:bCs/>
                <w:color w:val="000000" w:themeColor="text1"/>
                <w:sz w:val="16"/>
                <w:szCs w:val="16"/>
              </w:rPr>
            </w:pPr>
            <w:r w:rsidRPr="00FE0A07">
              <w:rPr>
                <w:rFonts w:ascii="Arial" w:eastAsia="Times New Roman" w:hAnsi="Arial" w:cs="Arial"/>
                <w:b/>
                <w:bCs/>
                <w:color w:val="000000" w:themeColor="text1"/>
                <w:sz w:val="16"/>
                <w:szCs w:val="16"/>
              </w:rPr>
              <w:t>Semester 3</w:t>
            </w:r>
          </w:p>
        </w:tc>
        <w:tc>
          <w:tcPr>
            <w:tcW w:w="55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C4896" w:rsidRPr="00FE0A07" w:rsidRDefault="00EC4896" w:rsidP="00FE0A07">
            <w:pPr>
              <w:spacing w:after="120" w:line="240" w:lineRule="auto"/>
              <w:jc w:val="center"/>
              <w:rPr>
                <w:rFonts w:ascii="Arial" w:eastAsia="Times New Roman" w:hAnsi="Arial" w:cs="Arial"/>
                <w:b/>
                <w:bCs/>
                <w:color w:val="000000" w:themeColor="text1"/>
                <w:sz w:val="16"/>
                <w:szCs w:val="16"/>
              </w:rPr>
            </w:pPr>
            <w:r w:rsidRPr="00FE0A07">
              <w:rPr>
                <w:rFonts w:ascii="Arial" w:eastAsia="Times New Roman" w:hAnsi="Arial" w:cs="Arial"/>
                <w:b/>
                <w:bCs/>
                <w:color w:val="000000" w:themeColor="text1"/>
                <w:sz w:val="16"/>
                <w:szCs w:val="16"/>
              </w:rPr>
              <w:t xml:space="preserve"> SKS</w:t>
            </w:r>
          </w:p>
        </w:tc>
        <w:tc>
          <w:tcPr>
            <w:tcW w:w="160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C4896" w:rsidRPr="00FE0A07" w:rsidRDefault="00EC4896" w:rsidP="00FE0A07">
            <w:pPr>
              <w:spacing w:after="120" w:line="240" w:lineRule="auto"/>
              <w:jc w:val="center"/>
              <w:rPr>
                <w:rFonts w:ascii="Arial" w:eastAsia="Times New Roman" w:hAnsi="Arial" w:cs="Arial"/>
                <w:b/>
                <w:bCs/>
                <w:color w:val="000000" w:themeColor="text1"/>
                <w:sz w:val="16"/>
                <w:szCs w:val="16"/>
              </w:rPr>
            </w:pPr>
            <w:r w:rsidRPr="00FE0A07">
              <w:rPr>
                <w:rFonts w:ascii="Arial" w:eastAsia="Times New Roman" w:hAnsi="Arial" w:cs="Arial"/>
                <w:b/>
                <w:bCs/>
                <w:color w:val="000000" w:themeColor="text1"/>
                <w:sz w:val="16"/>
                <w:szCs w:val="16"/>
              </w:rPr>
              <w:t>Semester 4</w:t>
            </w:r>
          </w:p>
        </w:tc>
        <w:tc>
          <w:tcPr>
            <w:tcW w:w="55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C4896" w:rsidRPr="00FE0A07" w:rsidRDefault="00EC4896" w:rsidP="00FE0A07">
            <w:pPr>
              <w:spacing w:after="120" w:line="240" w:lineRule="auto"/>
              <w:jc w:val="center"/>
              <w:rPr>
                <w:rFonts w:ascii="Arial" w:eastAsia="Times New Roman" w:hAnsi="Arial" w:cs="Arial"/>
                <w:b/>
                <w:bCs/>
                <w:color w:val="000000" w:themeColor="text1"/>
                <w:sz w:val="16"/>
                <w:szCs w:val="16"/>
              </w:rPr>
            </w:pPr>
            <w:r w:rsidRPr="00FE0A07">
              <w:rPr>
                <w:rFonts w:ascii="Arial" w:eastAsia="Times New Roman" w:hAnsi="Arial" w:cs="Arial"/>
                <w:b/>
                <w:bCs/>
                <w:color w:val="000000" w:themeColor="text1"/>
                <w:sz w:val="16"/>
                <w:szCs w:val="16"/>
              </w:rPr>
              <w:t xml:space="preserve"> SKS</w:t>
            </w:r>
          </w:p>
        </w:tc>
      </w:tr>
      <w:tr w:rsidR="000E0BD3" w:rsidRPr="000E0BD3" w:rsidTr="00FE0A07">
        <w:trPr>
          <w:trHeight w:val="630"/>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C80383" w:rsidRPr="000E0BD3" w:rsidRDefault="00C80383" w:rsidP="00437CB7">
            <w:pPr>
              <w:spacing w:after="0" w:line="240" w:lineRule="auto"/>
              <w:rPr>
                <w:rFonts w:eastAsia="Times New Roman" w:cs="Calibri"/>
                <w:bCs/>
                <w:color w:val="000000" w:themeColor="text1"/>
              </w:rPr>
            </w:pPr>
            <w:r w:rsidRPr="000E0BD3">
              <w:rPr>
                <w:rFonts w:eastAsia="Times New Roman" w:cs="Calibri"/>
                <w:bCs/>
                <w:color w:val="000000" w:themeColor="text1"/>
              </w:rPr>
              <w:t>Problematika Pembelajaran Fisika</w:t>
            </w:r>
          </w:p>
        </w:tc>
        <w:tc>
          <w:tcPr>
            <w:tcW w:w="557" w:type="dxa"/>
            <w:tcBorders>
              <w:top w:val="nil"/>
              <w:left w:val="nil"/>
              <w:bottom w:val="single" w:sz="4" w:space="0" w:color="auto"/>
              <w:right w:val="single" w:sz="4" w:space="0" w:color="auto"/>
            </w:tcBorders>
            <w:shd w:val="clear" w:color="auto" w:fill="auto"/>
            <w:vAlign w:val="center"/>
          </w:tcPr>
          <w:p w:rsidR="00C80383" w:rsidRPr="000E0BD3" w:rsidRDefault="00C80383" w:rsidP="00437CB7">
            <w:pPr>
              <w:spacing w:after="0" w:line="240" w:lineRule="auto"/>
              <w:jc w:val="center"/>
              <w:rPr>
                <w:rFonts w:eastAsia="Times New Roman" w:cs="Calibri"/>
                <w:bCs/>
                <w:color w:val="000000" w:themeColor="text1"/>
              </w:rPr>
            </w:pPr>
            <w:r w:rsidRPr="000E0BD3">
              <w:rPr>
                <w:rFonts w:eastAsia="Times New Roman" w:cs="Calibri"/>
                <w:bCs/>
                <w:color w:val="000000" w:themeColor="text1"/>
              </w:rPr>
              <w:t>3</w:t>
            </w:r>
          </w:p>
        </w:tc>
        <w:tc>
          <w:tcPr>
            <w:tcW w:w="1603" w:type="dxa"/>
            <w:tcBorders>
              <w:top w:val="nil"/>
              <w:left w:val="nil"/>
              <w:bottom w:val="single" w:sz="4" w:space="0" w:color="auto"/>
              <w:right w:val="single" w:sz="4" w:space="0" w:color="auto"/>
            </w:tcBorders>
            <w:shd w:val="clear" w:color="auto" w:fill="auto"/>
            <w:vAlign w:val="center"/>
          </w:tcPr>
          <w:p w:rsidR="00C80383" w:rsidRPr="000E0BD3" w:rsidRDefault="00C80383" w:rsidP="00437CB7">
            <w:pPr>
              <w:spacing w:after="0" w:line="240" w:lineRule="auto"/>
              <w:rPr>
                <w:rFonts w:eastAsia="Times New Roman" w:cs="Calibri"/>
                <w:bCs/>
                <w:color w:val="000000" w:themeColor="text1"/>
              </w:rPr>
            </w:pPr>
            <w:r w:rsidRPr="000E0BD3">
              <w:rPr>
                <w:rFonts w:eastAsia="Times New Roman" w:cs="Calibri"/>
                <w:bCs/>
                <w:color w:val="000000" w:themeColor="text1"/>
              </w:rPr>
              <w:t>Kapita Selekta Pendidikan Fisika</w:t>
            </w:r>
          </w:p>
        </w:tc>
        <w:tc>
          <w:tcPr>
            <w:tcW w:w="557" w:type="dxa"/>
            <w:tcBorders>
              <w:top w:val="nil"/>
              <w:left w:val="nil"/>
              <w:bottom w:val="single" w:sz="4" w:space="0" w:color="auto"/>
              <w:right w:val="single" w:sz="4" w:space="0" w:color="auto"/>
            </w:tcBorders>
            <w:shd w:val="clear" w:color="auto" w:fill="auto"/>
            <w:vAlign w:val="center"/>
          </w:tcPr>
          <w:p w:rsidR="00C80383" w:rsidRPr="000E0BD3" w:rsidRDefault="00C80383" w:rsidP="00437CB7">
            <w:pPr>
              <w:spacing w:after="0" w:line="240" w:lineRule="auto"/>
              <w:jc w:val="center"/>
              <w:rPr>
                <w:rFonts w:eastAsia="Times New Roman" w:cs="Calibri"/>
                <w:bCs/>
                <w:color w:val="000000" w:themeColor="text1"/>
              </w:rPr>
            </w:pPr>
            <w:r w:rsidRPr="000E0BD3">
              <w:rPr>
                <w:rFonts w:eastAsia="Times New Roman" w:cs="Calibri"/>
                <w:bCs/>
                <w:color w:val="000000" w:themeColor="text1"/>
              </w:rPr>
              <w:t>3</w:t>
            </w:r>
          </w:p>
        </w:tc>
        <w:tc>
          <w:tcPr>
            <w:tcW w:w="1513" w:type="dxa"/>
            <w:tcBorders>
              <w:top w:val="nil"/>
              <w:left w:val="nil"/>
              <w:bottom w:val="single" w:sz="4" w:space="0" w:color="auto"/>
              <w:right w:val="single" w:sz="4" w:space="0" w:color="auto"/>
            </w:tcBorders>
            <w:shd w:val="clear" w:color="auto" w:fill="auto"/>
            <w:vAlign w:val="center"/>
          </w:tcPr>
          <w:p w:rsidR="00C80383" w:rsidRPr="00FE0A07" w:rsidRDefault="00C80383" w:rsidP="0091727E">
            <w:pPr>
              <w:spacing w:after="0" w:line="240" w:lineRule="auto"/>
              <w:ind w:left="-35"/>
              <w:rPr>
                <w:rFonts w:eastAsia="Times New Roman" w:cs="Calibri"/>
                <w:bCs/>
                <w:color w:val="FF0000"/>
              </w:rPr>
            </w:pPr>
            <w:r w:rsidRPr="00FE0A07">
              <w:rPr>
                <w:rFonts w:eastAsia="Times New Roman" w:cs="Calibri"/>
                <w:bCs/>
                <w:color w:val="FF0000"/>
              </w:rPr>
              <w:t>Instrumen penelitian tesis</w:t>
            </w:r>
          </w:p>
        </w:tc>
        <w:tc>
          <w:tcPr>
            <w:tcW w:w="554" w:type="dxa"/>
            <w:tcBorders>
              <w:top w:val="nil"/>
              <w:left w:val="nil"/>
              <w:bottom w:val="single" w:sz="4" w:space="0" w:color="auto"/>
              <w:right w:val="single" w:sz="4" w:space="0" w:color="auto"/>
            </w:tcBorders>
            <w:shd w:val="clear" w:color="auto" w:fill="auto"/>
            <w:vAlign w:val="center"/>
          </w:tcPr>
          <w:p w:rsidR="00C80383" w:rsidRPr="00FE0A07" w:rsidRDefault="00C80383" w:rsidP="00FE0A07">
            <w:pPr>
              <w:spacing w:after="0" w:line="240" w:lineRule="auto"/>
              <w:jc w:val="center"/>
              <w:rPr>
                <w:rFonts w:eastAsia="Times New Roman" w:cs="Calibri"/>
                <w:bCs/>
                <w:color w:val="FF0000"/>
              </w:rPr>
            </w:pPr>
            <w:r w:rsidRPr="00FE0A07">
              <w:rPr>
                <w:rFonts w:eastAsia="Times New Roman" w:cs="Calibri"/>
                <w:bCs/>
                <w:color w:val="FF0000"/>
              </w:rPr>
              <w:t>3</w:t>
            </w:r>
          </w:p>
        </w:tc>
        <w:tc>
          <w:tcPr>
            <w:tcW w:w="1606" w:type="dxa"/>
            <w:tcBorders>
              <w:top w:val="nil"/>
              <w:left w:val="nil"/>
              <w:bottom w:val="single" w:sz="4" w:space="0" w:color="auto"/>
              <w:right w:val="single" w:sz="4" w:space="0" w:color="auto"/>
            </w:tcBorders>
            <w:shd w:val="clear" w:color="auto" w:fill="auto"/>
            <w:vAlign w:val="center"/>
          </w:tcPr>
          <w:p w:rsidR="00C80383" w:rsidRPr="000E0BD3" w:rsidRDefault="00C80383" w:rsidP="0037433C">
            <w:pPr>
              <w:spacing w:after="0" w:line="240" w:lineRule="auto"/>
              <w:ind w:left="-32" w:right="-108"/>
              <w:rPr>
                <w:rFonts w:eastAsia="Times New Roman" w:cs="Calibri"/>
                <w:bCs/>
                <w:color w:val="000000" w:themeColor="text1"/>
              </w:rPr>
            </w:pPr>
            <w:r w:rsidRPr="000E0BD3">
              <w:rPr>
                <w:rFonts w:eastAsia="Times New Roman" w:cs="Calibri"/>
                <w:bCs/>
                <w:color w:val="000000" w:themeColor="text1"/>
              </w:rPr>
              <w:t>Seminar hasil dan Publikasi Tesis</w:t>
            </w:r>
          </w:p>
        </w:tc>
        <w:tc>
          <w:tcPr>
            <w:tcW w:w="554" w:type="dxa"/>
            <w:tcBorders>
              <w:top w:val="nil"/>
              <w:left w:val="nil"/>
              <w:bottom w:val="single" w:sz="4" w:space="0" w:color="auto"/>
              <w:right w:val="single" w:sz="4" w:space="0" w:color="auto"/>
            </w:tcBorders>
            <w:shd w:val="clear" w:color="auto" w:fill="auto"/>
            <w:vAlign w:val="center"/>
          </w:tcPr>
          <w:p w:rsidR="00C80383" w:rsidRPr="000E0BD3" w:rsidRDefault="00C80383" w:rsidP="00FE0A07">
            <w:pPr>
              <w:spacing w:after="0" w:line="240" w:lineRule="auto"/>
              <w:jc w:val="center"/>
              <w:rPr>
                <w:rFonts w:eastAsia="Times New Roman" w:cs="Calibri"/>
                <w:bCs/>
                <w:color w:val="000000" w:themeColor="text1"/>
              </w:rPr>
            </w:pPr>
            <w:r w:rsidRPr="000E0BD3">
              <w:rPr>
                <w:rFonts w:eastAsia="Times New Roman" w:cs="Calibri"/>
                <w:bCs/>
                <w:color w:val="000000" w:themeColor="text1"/>
              </w:rPr>
              <w:t>4</w:t>
            </w:r>
          </w:p>
        </w:tc>
      </w:tr>
      <w:tr w:rsidR="000E0BD3" w:rsidRPr="000E0BD3" w:rsidTr="00FE0A07">
        <w:trPr>
          <w:trHeight w:val="630"/>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C80383" w:rsidRPr="000E0BD3" w:rsidRDefault="00C80383" w:rsidP="00437CB7">
            <w:pPr>
              <w:spacing w:after="0" w:line="240" w:lineRule="auto"/>
              <w:rPr>
                <w:rFonts w:eastAsia="Times New Roman" w:cs="Calibri"/>
                <w:bCs/>
                <w:color w:val="000000" w:themeColor="text1"/>
              </w:rPr>
            </w:pPr>
            <w:r w:rsidRPr="000E0BD3">
              <w:rPr>
                <w:rFonts w:eastAsia="Times New Roman" w:cs="Calibri"/>
                <w:bCs/>
                <w:color w:val="000000" w:themeColor="text1"/>
              </w:rPr>
              <w:t>Filsafat dan Perkembangan IPA</w:t>
            </w:r>
          </w:p>
        </w:tc>
        <w:tc>
          <w:tcPr>
            <w:tcW w:w="557" w:type="dxa"/>
            <w:tcBorders>
              <w:top w:val="nil"/>
              <w:left w:val="nil"/>
              <w:bottom w:val="single" w:sz="4" w:space="0" w:color="auto"/>
              <w:right w:val="single" w:sz="4" w:space="0" w:color="auto"/>
            </w:tcBorders>
            <w:shd w:val="clear" w:color="auto" w:fill="auto"/>
            <w:vAlign w:val="center"/>
          </w:tcPr>
          <w:p w:rsidR="00C80383" w:rsidRPr="000E0BD3" w:rsidRDefault="00C80383" w:rsidP="00437CB7">
            <w:pPr>
              <w:spacing w:after="0" w:line="240" w:lineRule="auto"/>
              <w:jc w:val="center"/>
              <w:rPr>
                <w:rFonts w:eastAsia="Times New Roman" w:cs="Calibri"/>
                <w:bCs/>
                <w:color w:val="000000" w:themeColor="text1"/>
              </w:rPr>
            </w:pPr>
            <w:r w:rsidRPr="000E0BD3">
              <w:rPr>
                <w:rFonts w:eastAsia="Times New Roman" w:cs="Calibri"/>
                <w:bCs/>
                <w:color w:val="000000" w:themeColor="text1"/>
              </w:rPr>
              <w:t>2</w:t>
            </w:r>
          </w:p>
        </w:tc>
        <w:tc>
          <w:tcPr>
            <w:tcW w:w="1603" w:type="dxa"/>
            <w:tcBorders>
              <w:top w:val="nil"/>
              <w:left w:val="nil"/>
              <w:bottom w:val="single" w:sz="4" w:space="0" w:color="auto"/>
              <w:right w:val="single" w:sz="4" w:space="0" w:color="auto"/>
            </w:tcBorders>
            <w:shd w:val="clear" w:color="auto" w:fill="auto"/>
            <w:vAlign w:val="center"/>
          </w:tcPr>
          <w:p w:rsidR="00C80383" w:rsidRPr="000E0BD3" w:rsidRDefault="00C80383" w:rsidP="00437CB7">
            <w:pPr>
              <w:spacing w:after="0" w:line="240" w:lineRule="auto"/>
              <w:rPr>
                <w:rFonts w:eastAsia="Times New Roman" w:cs="Calibri"/>
                <w:bCs/>
                <w:color w:val="000000" w:themeColor="text1"/>
              </w:rPr>
            </w:pPr>
            <w:r w:rsidRPr="000E0BD3">
              <w:rPr>
                <w:rFonts w:eastAsia="Times New Roman" w:cs="Calibri"/>
                <w:bCs/>
                <w:color w:val="000000" w:themeColor="text1"/>
              </w:rPr>
              <w:t>Statistika Terapan</w:t>
            </w:r>
          </w:p>
        </w:tc>
        <w:tc>
          <w:tcPr>
            <w:tcW w:w="557" w:type="dxa"/>
            <w:tcBorders>
              <w:top w:val="nil"/>
              <w:left w:val="nil"/>
              <w:bottom w:val="single" w:sz="4" w:space="0" w:color="auto"/>
              <w:right w:val="single" w:sz="4" w:space="0" w:color="auto"/>
            </w:tcBorders>
            <w:shd w:val="clear" w:color="auto" w:fill="auto"/>
            <w:vAlign w:val="center"/>
          </w:tcPr>
          <w:p w:rsidR="00C80383" w:rsidRPr="000E0BD3" w:rsidRDefault="00C80383" w:rsidP="00437CB7">
            <w:pPr>
              <w:spacing w:after="0" w:line="240" w:lineRule="auto"/>
              <w:jc w:val="center"/>
              <w:rPr>
                <w:rFonts w:eastAsia="Times New Roman" w:cs="Calibri"/>
                <w:bCs/>
                <w:color w:val="000000" w:themeColor="text1"/>
              </w:rPr>
            </w:pPr>
            <w:r w:rsidRPr="000E0BD3">
              <w:rPr>
                <w:rFonts w:eastAsia="Times New Roman" w:cs="Calibri"/>
                <w:bCs/>
                <w:color w:val="000000" w:themeColor="text1"/>
              </w:rPr>
              <w:t>3</w:t>
            </w:r>
          </w:p>
        </w:tc>
        <w:tc>
          <w:tcPr>
            <w:tcW w:w="1513" w:type="dxa"/>
            <w:tcBorders>
              <w:top w:val="nil"/>
              <w:left w:val="nil"/>
              <w:bottom w:val="single" w:sz="4" w:space="0" w:color="auto"/>
              <w:right w:val="single" w:sz="4" w:space="0" w:color="auto"/>
            </w:tcBorders>
            <w:shd w:val="clear" w:color="auto" w:fill="auto"/>
            <w:vAlign w:val="center"/>
          </w:tcPr>
          <w:p w:rsidR="00C80383" w:rsidRPr="000E0BD3" w:rsidRDefault="00C80383" w:rsidP="0091727E">
            <w:pPr>
              <w:spacing w:after="0" w:line="240" w:lineRule="auto"/>
              <w:ind w:left="-35"/>
              <w:rPr>
                <w:rFonts w:eastAsia="Times New Roman" w:cs="Calibri"/>
                <w:bCs/>
                <w:color w:val="000000" w:themeColor="text1"/>
              </w:rPr>
            </w:pPr>
            <w:r w:rsidRPr="000E0BD3">
              <w:rPr>
                <w:rFonts w:eastAsia="Times New Roman" w:cs="Calibri"/>
                <w:bCs/>
                <w:color w:val="000000" w:themeColor="text1"/>
              </w:rPr>
              <w:t>Proses Penelitian Tesis</w:t>
            </w:r>
          </w:p>
        </w:tc>
        <w:tc>
          <w:tcPr>
            <w:tcW w:w="554" w:type="dxa"/>
            <w:tcBorders>
              <w:top w:val="nil"/>
              <w:left w:val="nil"/>
              <w:bottom w:val="single" w:sz="4" w:space="0" w:color="auto"/>
              <w:right w:val="single" w:sz="4" w:space="0" w:color="auto"/>
            </w:tcBorders>
            <w:shd w:val="clear" w:color="auto" w:fill="auto"/>
            <w:vAlign w:val="center"/>
          </w:tcPr>
          <w:p w:rsidR="00C80383" w:rsidRPr="000E0BD3" w:rsidRDefault="00C80383" w:rsidP="00FE0A07">
            <w:pPr>
              <w:spacing w:after="0" w:line="240" w:lineRule="auto"/>
              <w:jc w:val="center"/>
              <w:rPr>
                <w:rFonts w:eastAsia="Times New Roman" w:cs="Calibri"/>
                <w:bCs/>
                <w:color w:val="000000" w:themeColor="text1"/>
              </w:rPr>
            </w:pPr>
            <w:r w:rsidRPr="000E0BD3">
              <w:rPr>
                <w:rFonts w:eastAsia="Times New Roman" w:cs="Calibri"/>
                <w:bCs/>
                <w:color w:val="000000" w:themeColor="text1"/>
              </w:rPr>
              <w:t>2</w:t>
            </w:r>
          </w:p>
        </w:tc>
        <w:tc>
          <w:tcPr>
            <w:tcW w:w="1606" w:type="dxa"/>
            <w:tcBorders>
              <w:top w:val="nil"/>
              <w:left w:val="nil"/>
              <w:bottom w:val="single" w:sz="4" w:space="0" w:color="auto"/>
              <w:right w:val="single" w:sz="4" w:space="0" w:color="auto"/>
            </w:tcBorders>
            <w:shd w:val="clear" w:color="auto" w:fill="auto"/>
            <w:vAlign w:val="center"/>
          </w:tcPr>
          <w:p w:rsidR="00C80383" w:rsidRPr="000E0BD3" w:rsidRDefault="00C80383" w:rsidP="0037433C">
            <w:pPr>
              <w:spacing w:after="0" w:line="240" w:lineRule="auto"/>
              <w:ind w:left="-32" w:right="-108"/>
              <w:rPr>
                <w:rFonts w:eastAsia="Times New Roman" w:cs="Calibri"/>
                <w:bCs/>
                <w:color w:val="000000" w:themeColor="text1"/>
              </w:rPr>
            </w:pPr>
            <w:r w:rsidRPr="000E0BD3">
              <w:rPr>
                <w:rFonts w:eastAsia="Times New Roman" w:cs="Calibri"/>
                <w:bCs/>
                <w:color w:val="000000" w:themeColor="text1"/>
              </w:rPr>
              <w:t>Ujian Tesis</w:t>
            </w:r>
          </w:p>
        </w:tc>
        <w:tc>
          <w:tcPr>
            <w:tcW w:w="554" w:type="dxa"/>
            <w:tcBorders>
              <w:top w:val="nil"/>
              <w:left w:val="nil"/>
              <w:bottom w:val="single" w:sz="4" w:space="0" w:color="auto"/>
              <w:right w:val="single" w:sz="4" w:space="0" w:color="auto"/>
            </w:tcBorders>
            <w:shd w:val="clear" w:color="auto" w:fill="auto"/>
            <w:vAlign w:val="center"/>
          </w:tcPr>
          <w:p w:rsidR="00C80383" w:rsidRPr="000E0BD3" w:rsidRDefault="00C80383" w:rsidP="00FE0A07">
            <w:pPr>
              <w:spacing w:after="0" w:line="240" w:lineRule="auto"/>
              <w:jc w:val="center"/>
              <w:rPr>
                <w:rFonts w:eastAsia="Times New Roman" w:cs="Calibri"/>
                <w:bCs/>
                <w:color w:val="000000" w:themeColor="text1"/>
              </w:rPr>
            </w:pPr>
            <w:r w:rsidRPr="000E0BD3">
              <w:rPr>
                <w:rFonts w:eastAsia="Times New Roman" w:cs="Calibri"/>
                <w:bCs/>
                <w:color w:val="000000" w:themeColor="text1"/>
              </w:rPr>
              <w:t>2</w:t>
            </w:r>
          </w:p>
        </w:tc>
      </w:tr>
      <w:tr w:rsidR="000E0BD3" w:rsidRPr="000E0BD3" w:rsidTr="00FE0A07">
        <w:trPr>
          <w:trHeight w:val="630"/>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C80383" w:rsidRPr="000E0BD3" w:rsidRDefault="00C80383" w:rsidP="00437CB7">
            <w:pPr>
              <w:spacing w:after="0" w:line="240" w:lineRule="auto"/>
              <w:rPr>
                <w:rFonts w:eastAsia="Times New Roman" w:cs="Calibri"/>
                <w:bCs/>
                <w:color w:val="000000" w:themeColor="text1"/>
              </w:rPr>
            </w:pPr>
            <w:r w:rsidRPr="000E0BD3">
              <w:rPr>
                <w:rFonts w:eastAsia="Times New Roman" w:cs="Calibri"/>
                <w:bCs/>
                <w:color w:val="000000" w:themeColor="text1"/>
              </w:rPr>
              <w:t>Metodologi Penelitian Pendidikan Fisika</w:t>
            </w:r>
          </w:p>
        </w:tc>
        <w:tc>
          <w:tcPr>
            <w:tcW w:w="557" w:type="dxa"/>
            <w:tcBorders>
              <w:top w:val="nil"/>
              <w:left w:val="nil"/>
              <w:bottom w:val="single" w:sz="4" w:space="0" w:color="auto"/>
              <w:right w:val="single" w:sz="4" w:space="0" w:color="auto"/>
            </w:tcBorders>
            <w:shd w:val="clear" w:color="auto" w:fill="auto"/>
            <w:vAlign w:val="center"/>
          </w:tcPr>
          <w:p w:rsidR="00C80383" w:rsidRPr="000E0BD3" w:rsidRDefault="00C80383" w:rsidP="00437CB7">
            <w:pPr>
              <w:spacing w:after="0" w:line="240" w:lineRule="auto"/>
              <w:jc w:val="center"/>
              <w:rPr>
                <w:rFonts w:eastAsia="Times New Roman" w:cs="Calibri"/>
                <w:bCs/>
                <w:color w:val="000000" w:themeColor="text1"/>
              </w:rPr>
            </w:pPr>
            <w:r w:rsidRPr="000E0BD3">
              <w:rPr>
                <w:rFonts w:eastAsia="Times New Roman" w:cs="Calibri"/>
                <w:bCs/>
                <w:color w:val="000000" w:themeColor="text1"/>
              </w:rPr>
              <w:t>3</w:t>
            </w:r>
          </w:p>
        </w:tc>
        <w:tc>
          <w:tcPr>
            <w:tcW w:w="1603" w:type="dxa"/>
            <w:tcBorders>
              <w:top w:val="nil"/>
              <w:left w:val="nil"/>
              <w:bottom w:val="single" w:sz="4" w:space="0" w:color="auto"/>
              <w:right w:val="single" w:sz="4" w:space="0" w:color="auto"/>
            </w:tcBorders>
            <w:shd w:val="clear" w:color="auto" w:fill="auto"/>
            <w:vAlign w:val="center"/>
          </w:tcPr>
          <w:p w:rsidR="00C80383" w:rsidRPr="000E0BD3" w:rsidRDefault="00C80383" w:rsidP="00437CB7">
            <w:pPr>
              <w:spacing w:after="0" w:line="240" w:lineRule="auto"/>
              <w:rPr>
                <w:rFonts w:eastAsia="Times New Roman" w:cs="Calibri"/>
                <w:bCs/>
                <w:color w:val="000000" w:themeColor="text1"/>
              </w:rPr>
            </w:pPr>
            <w:r w:rsidRPr="000E0BD3">
              <w:rPr>
                <w:rFonts w:eastAsia="Times New Roman" w:cs="Calibri"/>
                <w:bCs/>
                <w:color w:val="000000" w:themeColor="text1"/>
              </w:rPr>
              <w:t>Fisika Statistika</w:t>
            </w:r>
          </w:p>
        </w:tc>
        <w:tc>
          <w:tcPr>
            <w:tcW w:w="557" w:type="dxa"/>
            <w:tcBorders>
              <w:top w:val="nil"/>
              <w:left w:val="nil"/>
              <w:bottom w:val="single" w:sz="4" w:space="0" w:color="auto"/>
              <w:right w:val="single" w:sz="4" w:space="0" w:color="auto"/>
            </w:tcBorders>
            <w:shd w:val="clear" w:color="auto" w:fill="auto"/>
            <w:vAlign w:val="center"/>
          </w:tcPr>
          <w:p w:rsidR="00C80383" w:rsidRPr="000E0BD3" w:rsidRDefault="00C80383" w:rsidP="00437CB7">
            <w:pPr>
              <w:spacing w:after="0" w:line="240" w:lineRule="auto"/>
              <w:jc w:val="center"/>
              <w:rPr>
                <w:rFonts w:eastAsia="Times New Roman" w:cs="Calibri"/>
                <w:bCs/>
                <w:color w:val="000000" w:themeColor="text1"/>
              </w:rPr>
            </w:pPr>
            <w:r w:rsidRPr="000E0BD3">
              <w:rPr>
                <w:rFonts w:eastAsia="Times New Roman" w:cs="Calibri"/>
                <w:bCs/>
                <w:color w:val="000000" w:themeColor="text1"/>
              </w:rPr>
              <w:t>3</w:t>
            </w:r>
          </w:p>
        </w:tc>
        <w:tc>
          <w:tcPr>
            <w:tcW w:w="1513" w:type="dxa"/>
            <w:tcBorders>
              <w:top w:val="nil"/>
              <w:left w:val="nil"/>
              <w:bottom w:val="single" w:sz="4" w:space="0" w:color="auto"/>
              <w:right w:val="single" w:sz="4" w:space="0" w:color="auto"/>
            </w:tcBorders>
            <w:shd w:val="clear" w:color="auto" w:fill="auto"/>
            <w:vAlign w:val="center"/>
          </w:tcPr>
          <w:p w:rsidR="00C80383" w:rsidRPr="000E0BD3" w:rsidRDefault="00C80383" w:rsidP="0037433C">
            <w:pPr>
              <w:spacing w:after="0" w:line="240" w:lineRule="auto"/>
              <w:ind w:left="-35"/>
              <w:rPr>
                <w:rFonts w:eastAsia="Times New Roman" w:cs="Calibri"/>
                <w:bCs/>
                <w:color w:val="000000" w:themeColor="text1"/>
              </w:rPr>
            </w:pPr>
          </w:p>
        </w:tc>
        <w:tc>
          <w:tcPr>
            <w:tcW w:w="554" w:type="dxa"/>
            <w:tcBorders>
              <w:top w:val="nil"/>
              <w:left w:val="nil"/>
              <w:bottom w:val="single" w:sz="4" w:space="0" w:color="auto"/>
              <w:right w:val="single" w:sz="4" w:space="0" w:color="auto"/>
            </w:tcBorders>
            <w:shd w:val="clear" w:color="auto" w:fill="auto"/>
            <w:vAlign w:val="center"/>
          </w:tcPr>
          <w:p w:rsidR="00C80383" w:rsidRPr="000E0BD3" w:rsidRDefault="00C80383" w:rsidP="00596B89">
            <w:pPr>
              <w:spacing w:after="0" w:line="240" w:lineRule="auto"/>
              <w:rPr>
                <w:rFonts w:eastAsia="Times New Roman" w:cs="Calibri"/>
                <w:bCs/>
                <w:color w:val="000000" w:themeColor="text1"/>
              </w:rPr>
            </w:pPr>
          </w:p>
        </w:tc>
        <w:tc>
          <w:tcPr>
            <w:tcW w:w="1606" w:type="dxa"/>
            <w:tcBorders>
              <w:top w:val="nil"/>
              <w:left w:val="nil"/>
              <w:bottom w:val="single" w:sz="4" w:space="0" w:color="auto"/>
              <w:right w:val="single" w:sz="4" w:space="0" w:color="auto"/>
            </w:tcBorders>
            <w:shd w:val="clear" w:color="auto" w:fill="auto"/>
            <w:vAlign w:val="center"/>
          </w:tcPr>
          <w:p w:rsidR="00C80383" w:rsidRPr="000E0BD3" w:rsidRDefault="00C80383" w:rsidP="0037433C">
            <w:pPr>
              <w:spacing w:after="0" w:line="240" w:lineRule="auto"/>
              <w:ind w:left="-32" w:right="-108"/>
              <w:rPr>
                <w:rFonts w:eastAsia="Times New Roman" w:cs="Calibri"/>
                <w:bCs/>
                <w:color w:val="000000" w:themeColor="text1"/>
              </w:rPr>
            </w:pPr>
          </w:p>
        </w:tc>
        <w:tc>
          <w:tcPr>
            <w:tcW w:w="554" w:type="dxa"/>
            <w:tcBorders>
              <w:top w:val="nil"/>
              <w:left w:val="nil"/>
              <w:bottom w:val="single" w:sz="4" w:space="0" w:color="auto"/>
              <w:right w:val="single" w:sz="4" w:space="0" w:color="auto"/>
            </w:tcBorders>
            <w:shd w:val="clear" w:color="auto" w:fill="auto"/>
            <w:vAlign w:val="center"/>
          </w:tcPr>
          <w:p w:rsidR="00C80383" w:rsidRPr="000E0BD3" w:rsidRDefault="00C80383" w:rsidP="00596B89">
            <w:pPr>
              <w:spacing w:after="0" w:line="240" w:lineRule="auto"/>
              <w:rPr>
                <w:rFonts w:eastAsia="Times New Roman" w:cs="Calibri"/>
                <w:bCs/>
                <w:color w:val="000000" w:themeColor="text1"/>
              </w:rPr>
            </w:pPr>
          </w:p>
        </w:tc>
      </w:tr>
      <w:tr w:rsidR="000E0BD3" w:rsidRPr="000E0BD3" w:rsidTr="00FE0A07">
        <w:trPr>
          <w:trHeight w:val="630"/>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C80383" w:rsidRPr="000E0BD3" w:rsidRDefault="00C80383" w:rsidP="00437CB7">
            <w:pPr>
              <w:spacing w:after="0" w:line="240" w:lineRule="auto"/>
              <w:rPr>
                <w:rFonts w:eastAsia="Times New Roman" w:cs="Calibri"/>
                <w:bCs/>
                <w:color w:val="000000" w:themeColor="text1"/>
              </w:rPr>
            </w:pPr>
            <w:r w:rsidRPr="000E0BD3">
              <w:rPr>
                <w:rFonts w:eastAsia="Times New Roman" w:cs="Calibri"/>
                <w:bCs/>
                <w:color w:val="000000" w:themeColor="text1"/>
              </w:rPr>
              <w:t>Fisika Matematika</w:t>
            </w:r>
          </w:p>
        </w:tc>
        <w:tc>
          <w:tcPr>
            <w:tcW w:w="557" w:type="dxa"/>
            <w:tcBorders>
              <w:top w:val="nil"/>
              <w:left w:val="nil"/>
              <w:bottom w:val="single" w:sz="4" w:space="0" w:color="auto"/>
              <w:right w:val="single" w:sz="4" w:space="0" w:color="auto"/>
            </w:tcBorders>
            <w:shd w:val="clear" w:color="auto" w:fill="auto"/>
            <w:vAlign w:val="center"/>
          </w:tcPr>
          <w:p w:rsidR="00C80383" w:rsidRPr="000E0BD3" w:rsidRDefault="00C80383" w:rsidP="00437CB7">
            <w:pPr>
              <w:spacing w:after="0" w:line="240" w:lineRule="auto"/>
              <w:jc w:val="center"/>
              <w:rPr>
                <w:rFonts w:eastAsia="Times New Roman" w:cs="Calibri"/>
                <w:bCs/>
                <w:color w:val="000000" w:themeColor="text1"/>
              </w:rPr>
            </w:pPr>
            <w:r w:rsidRPr="000E0BD3">
              <w:rPr>
                <w:rFonts w:eastAsia="Times New Roman" w:cs="Calibri"/>
                <w:bCs/>
                <w:color w:val="000000" w:themeColor="text1"/>
              </w:rPr>
              <w:t>3</w:t>
            </w:r>
          </w:p>
        </w:tc>
        <w:tc>
          <w:tcPr>
            <w:tcW w:w="1603" w:type="dxa"/>
            <w:tcBorders>
              <w:top w:val="nil"/>
              <w:left w:val="nil"/>
              <w:bottom w:val="single" w:sz="4" w:space="0" w:color="auto"/>
              <w:right w:val="single" w:sz="4" w:space="0" w:color="auto"/>
            </w:tcBorders>
            <w:shd w:val="clear" w:color="auto" w:fill="auto"/>
            <w:vAlign w:val="center"/>
          </w:tcPr>
          <w:p w:rsidR="00C80383" w:rsidRPr="000E0BD3" w:rsidRDefault="00C80383" w:rsidP="00437CB7">
            <w:pPr>
              <w:spacing w:after="0" w:line="240" w:lineRule="auto"/>
              <w:rPr>
                <w:rFonts w:eastAsia="Times New Roman" w:cs="Calibri"/>
                <w:bCs/>
                <w:color w:val="000000" w:themeColor="text1"/>
              </w:rPr>
            </w:pPr>
            <w:r w:rsidRPr="000E0BD3">
              <w:rPr>
                <w:rFonts w:eastAsia="Times New Roman" w:cs="Calibri"/>
                <w:bCs/>
                <w:color w:val="000000" w:themeColor="text1"/>
              </w:rPr>
              <w:t>Fisika Kuantum</w:t>
            </w:r>
          </w:p>
        </w:tc>
        <w:tc>
          <w:tcPr>
            <w:tcW w:w="557" w:type="dxa"/>
            <w:tcBorders>
              <w:top w:val="nil"/>
              <w:left w:val="nil"/>
              <w:bottom w:val="single" w:sz="4" w:space="0" w:color="auto"/>
              <w:right w:val="single" w:sz="4" w:space="0" w:color="auto"/>
            </w:tcBorders>
            <w:shd w:val="clear" w:color="auto" w:fill="auto"/>
            <w:vAlign w:val="center"/>
          </w:tcPr>
          <w:p w:rsidR="00C80383" w:rsidRPr="000E0BD3" w:rsidRDefault="00C80383" w:rsidP="00437CB7">
            <w:pPr>
              <w:spacing w:after="0" w:line="240" w:lineRule="auto"/>
              <w:jc w:val="center"/>
              <w:rPr>
                <w:rFonts w:eastAsia="Times New Roman" w:cs="Calibri"/>
                <w:bCs/>
                <w:color w:val="000000" w:themeColor="text1"/>
              </w:rPr>
            </w:pPr>
            <w:r w:rsidRPr="000E0BD3">
              <w:rPr>
                <w:rFonts w:eastAsia="Times New Roman" w:cs="Calibri"/>
                <w:bCs/>
                <w:color w:val="000000" w:themeColor="text1"/>
              </w:rPr>
              <w:t>3</w:t>
            </w:r>
          </w:p>
        </w:tc>
        <w:tc>
          <w:tcPr>
            <w:tcW w:w="1513" w:type="dxa"/>
            <w:tcBorders>
              <w:top w:val="nil"/>
              <w:left w:val="nil"/>
              <w:bottom w:val="single" w:sz="4" w:space="0" w:color="auto"/>
              <w:right w:val="single" w:sz="4" w:space="0" w:color="auto"/>
            </w:tcBorders>
            <w:shd w:val="clear" w:color="auto" w:fill="auto"/>
            <w:vAlign w:val="center"/>
          </w:tcPr>
          <w:p w:rsidR="00C80383" w:rsidRPr="000E0BD3" w:rsidRDefault="00C80383" w:rsidP="0037433C">
            <w:pPr>
              <w:spacing w:after="0" w:line="240" w:lineRule="auto"/>
              <w:ind w:left="-35"/>
              <w:rPr>
                <w:rFonts w:eastAsia="Times New Roman" w:cs="Calibri"/>
                <w:bCs/>
                <w:color w:val="000000" w:themeColor="text1"/>
              </w:rPr>
            </w:pPr>
          </w:p>
        </w:tc>
        <w:tc>
          <w:tcPr>
            <w:tcW w:w="554" w:type="dxa"/>
            <w:tcBorders>
              <w:top w:val="nil"/>
              <w:left w:val="nil"/>
              <w:bottom w:val="single" w:sz="4" w:space="0" w:color="auto"/>
              <w:right w:val="single" w:sz="4" w:space="0" w:color="auto"/>
            </w:tcBorders>
            <w:shd w:val="clear" w:color="auto" w:fill="auto"/>
            <w:vAlign w:val="center"/>
          </w:tcPr>
          <w:p w:rsidR="00C80383" w:rsidRPr="000E0BD3" w:rsidRDefault="00C80383" w:rsidP="00596B89">
            <w:pPr>
              <w:spacing w:after="0" w:line="240" w:lineRule="auto"/>
              <w:rPr>
                <w:rFonts w:eastAsia="Times New Roman" w:cs="Calibri"/>
                <w:bCs/>
                <w:color w:val="000000" w:themeColor="text1"/>
              </w:rPr>
            </w:pPr>
          </w:p>
        </w:tc>
        <w:tc>
          <w:tcPr>
            <w:tcW w:w="1606" w:type="dxa"/>
            <w:tcBorders>
              <w:top w:val="nil"/>
              <w:left w:val="nil"/>
              <w:bottom w:val="single" w:sz="4" w:space="0" w:color="auto"/>
              <w:right w:val="single" w:sz="4" w:space="0" w:color="auto"/>
            </w:tcBorders>
            <w:shd w:val="clear" w:color="auto" w:fill="auto"/>
            <w:vAlign w:val="center"/>
          </w:tcPr>
          <w:p w:rsidR="00C80383" w:rsidRPr="000E0BD3" w:rsidRDefault="00C80383" w:rsidP="0037433C">
            <w:pPr>
              <w:spacing w:after="0" w:line="240" w:lineRule="auto"/>
              <w:ind w:left="-32" w:right="-108"/>
              <w:rPr>
                <w:rFonts w:eastAsia="Times New Roman" w:cs="Calibri"/>
                <w:bCs/>
                <w:color w:val="000000" w:themeColor="text1"/>
              </w:rPr>
            </w:pPr>
          </w:p>
        </w:tc>
        <w:tc>
          <w:tcPr>
            <w:tcW w:w="554" w:type="dxa"/>
            <w:tcBorders>
              <w:top w:val="nil"/>
              <w:left w:val="nil"/>
              <w:bottom w:val="single" w:sz="4" w:space="0" w:color="auto"/>
              <w:right w:val="single" w:sz="4" w:space="0" w:color="auto"/>
            </w:tcBorders>
            <w:shd w:val="clear" w:color="auto" w:fill="auto"/>
            <w:vAlign w:val="center"/>
          </w:tcPr>
          <w:p w:rsidR="00C80383" w:rsidRPr="000E0BD3" w:rsidRDefault="00C80383" w:rsidP="00596B89">
            <w:pPr>
              <w:spacing w:after="0" w:line="240" w:lineRule="auto"/>
              <w:rPr>
                <w:rFonts w:eastAsia="Times New Roman" w:cs="Calibri"/>
                <w:bCs/>
                <w:color w:val="000000" w:themeColor="text1"/>
              </w:rPr>
            </w:pPr>
          </w:p>
        </w:tc>
      </w:tr>
      <w:tr w:rsidR="000E0BD3" w:rsidRPr="000E0BD3" w:rsidTr="00FE0A07">
        <w:trPr>
          <w:trHeight w:val="449"/>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C80383" w:rsidRPr="000E0BD3" w:rsidRDefault="00C80383" w:rsidP="00437CB7">
            <w:pPr>
              <w:spacing w:after="0" w:line="240" w:lineRule="auto"/>
              <w:rPr>
                <w:rFonts w:eastAsia="Times New Roman" w:cs="Calibri"/>
                <w:bCs/>
                <w:color w:val="000000" w:themeColor="text1"/>
              </w:rPr>
            </w:pPr>
            <w:r w:rsidRPr="000E0BD3">
              <w:rPr>
                <w:rFonts w:eastAsia="Times New Roman" w:cs="Calibri"/>
                <w:bCs/>
                <w:color w:val="000000" w:themeColor="text1"/>
              </w:rPr>
              <w:t>Fisika Klasik</w:t>
            </w:r>
          </w:p>
        </w:tc>
        <w:tc>
          <w:tcPr>
            <w:tcW w:w="557" w:type="dxa"/>
            <w:tcBorders>
              <w:top w:val="nil"/>
              <w:left w:val="nil"/>
              <w:bottom w:val="single" w:sz="4" w:space="0" w:color="auto"/>
              <w:right w:val="single" w:sz="4" w:space="0" w:color="auto"/>
            </w:tcBorders>
            <w:shd w:val="clear" w:color="auto" w:fill="auto"/>
            <w:vAlign w:val="center"/>
          </w:tcPr>
          <w:p w:rsidR="00C80383" w:rsidRPr="000E0BD3" w:rsidRDefault="00C80383" w:rsidP="00437CB7">
            <w:pPr>
              <w:spacing w:after="0" w:line="240" w:lineRule="auto"/>
              <w:jc w:val="center"/>
              <w:rPr>
                <w:rFonts w:eastAsia="Times New Roman" w:cs="Calibri"/>
                <w:bCs/>
                <w:color w:val="000000" w:themeColor="text1"/>
              </w:rPr>
            </w:pPr>
            <w:r w:rsidRPr="000E0BD3">
              <w:rPr>
                <w:rFonts w:eastAsia="Times New Roman" w:cs="Calibri"/>
                <w:bCs/>
                <w:color w:val="000000" w:themeColor="text1"/>
              </w:rPr>
              <w:t>3</w:t>
            </w:r>
          </w:p>
        </w:tc>
        <w:tc>
          <w:tcPr>
            <w:tcW w:w="1603" w:type="dxa"/>
            <w:tcBorders>
              <w:top w:val="nil"/>
              <w:left w:val="nil"/>
              <w:bottom w:val="single" w:sz="4" w:space="0" w:color="auto"/>
              <w:right w:val="single" w:sz="4" w:space="0" w:color="auto"/>
            </w:tcBorders>
            <w:shd w:val="clear" w:color="auto" w:fill="auto"/>
            <w:vAlign w:val="center"/>
          </w:tcPr>
          <w:p w:rsidR="00C80383" w:rsidRPr="000E0BD3" w:rsidRDefault="00C80383" w:rsidP="00437CB7">
            <w:pPr>
              <w:spacing w:after="0" w:line="240" w:lineRule="auto"/>
              <w:rPr>
                <w:rFonts w:eastAsia="Times New Roman" w:cs="Calibri"/>
                <w:bCs/>
                <w:color w:val="000000" w:themeColor="text1"/>
              </w:rPr>
            </w:pPr>
            <w:r w:rsidRPr="000E0BD3">
              <w:rPr>
                <w:rFonts w:eastAsia="Times New Roman" w:cs="Calibri"/>
                <w:bCs/>
                <w:color w:val="000000" w:themeColor="text1"/>
              </w:rPr>
              <w:t>Pilihan 2</w:t>
            </w:r>
          </w:p>
        </w:tc>
        <w:tc>
          <w:tcPr>
            <w:tcW w:w="557" w:type="dxa"/>
            <w:tcBorders>
              <w:top w:val="nil"/>
              <w:left w:val="nil"/>
              <w:bottom w:val="single" w:sz="4" w:space="0" w:color="auto"/>
              <w:right w:val="single" w:sz="4" w:space="0" w:color="auto"/>
            </w:tcBorders>
            <w:shd w:val="clear" w:color="auto" w:fill="auto"/>
            <w:vAlign w:val="center"/>
          </w:tcPr>
          <w:p w:rsidR="00C80383" w:rsidRPr="000E0BD3" w:rsidRDefault="00C80383" w:rsidP="00437CB7">
            <w:pPr>
              <w:spacing w:after="0" w:line="240" w:lineRule="auto"/>
              <w:jc w:val="center"/>
              <w:rPr>
                <w:rFonts w:eastAsia="Times New Roman" w:cs="Calibri"/>
                <w:bCs/>
                <w:color w:val="000000" w:themeColor="text1"/>
              </w:rPr>
            </w:pPr>
            <w:r w:rsidRPr="000E0BD3">
              <w:rPr>
                <w:rFonts w:eastAsia="Times New Roman" w:cs="Calibri"/>
                <w:bCs/>
                <w:color w:val="000000" w:themeColor="text1"/>
              </w:rPr>
              <w:t>2</w:t>
            </w:r>
          </w:p>
        </w:tc>
        <w:tc>
          <w:tcPr>
            <w:tcW w:w="1513" w:type="dxa"/>
            <w:tcBorders>
              <w:top w:val="nil"/>
              <w:left w:val="nil"/>
              <w:bottom w:val="single" w:sz="4" w:space="0" w:color="auto"/>
              <w:right w:val="single" w:sz="4" w:space="0" w:color="auto"/>
            </w:tcBorders>
            <w:shd w:val="clear" w:color="auto" w:fill="auto"/>
            <w:vAlign w:val="center"/>
          </w:tcPr>
          <w:p w:rsidR="00C80383" w:rsidRPr="000E0BD3" w:rsidRDefault="00C80383" w:rsidP="0037433C">
            <w:pPr>
              <w:spacing w:after="0" w:line="240" w:lineRule="auto"/>
              <w:ind w:left="-35"/>
              <w:rPr>
                <w:rFonts w:eastAsia="Times New Roman" w:cs="Calibri"/>
                <w:bCs/>
                <w:color w:val="000000" w:themeColor="text1"/>
              </w:rPr>
            </w:pPr>
          </w:p>
        </w:tc>
        <w:tc>
          <w:tcPr>
            <w:tcW w:w="554" w:type="dxa"/>
            <w:tcBorders>
              <w:top w:val="nil"/>
              <w:left w:val="nil"/>
              <w:bottom w:val="single" w:sz="4" w:space="0" w:color="auto"/>
              <w:right w:val="single" w:sz="4" w:space="0" w:color="auto"/>
            </w:tcBorders>
            <w:shd w:val="clear" w:color="auto" w:fill="auto"/>
            <w:vAlign w:val="center"/>
          </w:tcPr>
          <w:p w:rsidR="00C80383" w:rsidRPr="000E0BD3" w:rsidRDefault="00C80383" w:rsidP="00596B89">
            <w:pPr>
              <w:spacing w:after="0" w:line="240" w:lineRule="auto"/>
              <w:rPr>
                <w:rFonts w:eastAsia="Times New Roman" w:cs="Calibri"/>
                <w:bCs/>
                <w:color w:val="000000" w:themeColor="text1"/>
              </w:rPr>
            </w:pPr>
          </w:p>
        </w:tc>
        <w:tc>
          <w:tcPr>
            <w:tcW w:w="1606" w:type="dxa"/>
            <w:tcBorders>
              <w:top w:val="nil"/>
              <w:left w:val="nil"/>
              <w:bottom w:val="single" w:sz="4" w:space="0" w:color="auto"/>
              <w:right w:val="single" w:sz="4" w:space="0" w:color="auto"/>
            </w:tcBorders>
            <w:shd w:val="clear" w:color="auto" w:fill="auto"/>
            <w:vAlign w:val="center"/>
          </w:tcPr>
          <w:p w:rsidR="00C80383" w:rsidRPr="000E0BD3" w:rsidRDefault="00C80383" w:rsidP="0037433C">
            <w:pPr>
              <w:spacing w:after="0" w:line="240" w:lineRule="auto"/>
              <w:ind w:left="-32" w:right="-108"/>
              <w:rPr>
                <w:rFonts w:eastAsia="Times New Roman" w:cs="Calibri"/>
                <w:bCs/>
                <w:color w:val="000000" w:themeColor="text1"/>
              </w:rPr>
            </w:pPr>
          </w:p>
        </w:tc>
        <w:tc>
          <w:tcPr>
            <w:tcW w:w="554" w:type="dxa"/>
            <w:tcBorders>
              <w:top w:val="nil"/>
              <w:left w:val="nil"/>
              <w:bottom w:val="single" w:sz="4" w:space="0" w:color="auto"/>
              <w:right w:val="single" w:sz="4" w:space="0" w:color="auto"/>
            </w:tcBorders>
            <w:shd w:val="clear" w:color="auto" w:fill="auto"/>
            <w:vAlign w:val="center"/>
          </w:tcPr>
          <w:p w:rsidR="00C80383" w:rsidRPr="000E0BD3" w:rsidRDefault="00C80383" w:rsidP="00596B89">
            <w:pPr>
              <w:spacing w:after="0" w:line="240" w:lineRule="auto"/>
              <w:rPr>
                <w:rFonts w:eastAsia="Times New Roman" w:cs="Calibri"/>
                <w:bCs/>
                <w:color w:val="000000" w:themeColor="text1"/>
              </w:rPr>
            </w:pPr>
          </w:p>
        </w:tc>
      </w:tr>
      <w:tr w:rsidR="000E0BD3" w:rsidRPr="000E0BD3" w:rsidTr="00FE0A07">
        <w:trPr>
          <w:trHeight w:val="4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C80383" w:rsidRPr="000E0BD3" w:rsidRDefault="00C80383" w:rsidP="00437CB7">
            <w:pPr>
              <w:spacing w:after="0" w:line="240" w:lineRule="auto"/>
              <w:rPr>
                <w:rFonts w:eastAsia="Times New Roman" w:cs="Calibri"/>
                <w:bCs/>
                <w:color w:val="000000" w:themeColor="text1"/>
              </w:rPr>
            </w:pPr>
          </w:p>
        </w:tc>
        <w:tc>
          <w:tcPr>
            <w:tcW w:w="557" w:type="dxa"/>
            <w:tcBorders>
              <w:top w:val="nil"/>
              <w:left w:val="nil"/>
              <w:bottom w:val="single" w:sz="4" w:space="0" w:color="auto"/>
              <w:right w:val="single" w:sz="4" w:space="0" w:color="auto"/>
            </w:tcBorders>
            <w:shd w:val="clear" w:color="auto" w:fill="auto"/>
            <w:vAlign w:val="center"/>
          </w:tcPr>
          <w:p w:rsidR="00C80383" w:rsidRPr="000E0BD3" w:rsidRDefault="00C80383" w:rsidP="00437CB7">
            <w:pPr>
              <w:spacing w:after="0" w:line="240" w:lineRule="auto"/>
              <w:jc w:val="center"/>
              <w:rPr>
                <w:rFonts w:eastAsia="Times New Roman" w:cs="Calibri"/>
                <w:bCs/>
                <w:color w:val="000000" w:themeColor="text1"/>
              </w:rPr>
            </w:pPr>
          </w:p>
        </w:tc>
        <w:tc>
          <w:tcPr>
            <w:tcW w:w="1603" w:type="dxa"/>
            <w:tcBorders>
              <w:top w:val="nil"/>
              <w:left w:val="nil"/>
              <w:bottom w:val="single" w:sz="4" w:space="0" w:color="auto"/>
              <w:right w:val="single" w:sz="4" w:space="0" w:color="auto"/>
            </w:tcBorders>
            <w:shd w:val="clear" w:color="auto" w:fill="auto"/>
            <w:vAlign w:val="center"/>
          </w:tcPr>
          <w:p w:rsidR="00C80383" w:rsidRPr="00FE0A07" w:rsidRDefault="00C80383" w:rsidP="0091727E">
            <w:pPr>
              <w:spacing w:after="0" w:line="240" w:lineRule="auto"/>
              <w:ind w:left="-35"/>
              <w:rPr>
                <w:rFonts w:eastAsia="Times New Roman" w:cs="Calibri"/>
                <w:bCs/>
                <w:color w:val="FF0000"/>
              </w:rPr>
            </w:pPr>
            <w:r w:rsidRPr="00FE0A07">
              <w:rPr>
                <w:rFonts w:eastAsia="Times New Roman" w:cs="Calibri"/>
                <w:bCs/>
                <w:color w:val="FF0000"/>
              </w:rPr>
              <w:t>Proposal tesis</w:t>
            </w:r>
          </w:p>
        </w:tc>
        <w:tc>
          <w:tcPr>
            <w:tcW w:w="557" w:type="dxa"/>
            <w:tcBorders>
              <w:top w:val="nil"/>
              <w:left w:val="nil"/>
              <w:bottom w:val="single" w:sz="4" w:space="0" w:color="auto"/>
              <w:right w:val="single" w:sz="4" w:space="0" w:color="auto"/>
            </w:tcBorders>
            <w:shd w:val="clear" w:color="auto" w:fill="auto"/>
            <w:vAlign w:val="center"/>
          </w:tcPr>
          <w:p w:rsidR="00C80383" w:rsidRPr="00FE0A07" w:rsidRDefault="00C80383" w:rsidP="00F02BD8">
            <w:pPr>
              <w:spacing w:after="0" w:line="240" w:lineRule="auto"/>
              <w:jc w:val="center"/>
              <w:rPr>
                <w:rFonts w:eastAsia="Times New Roman" w:cs="Calibri"/>
                <w:bCs/>
                <w:color w:val="FF0000"/>
              </w:rPr>
            </w:pPr>
            <w:r w:rsidRPr="00FE0A07">
              <w:rPr>
                <w:rFonts w:eastAsia="Times New Roman" w:cs="Calibri"/>
                <w:bCs/>
                <w:color w:val="FF0000"/>
              </w:rPr>
              <w:t>1</w:t>
            </w:r>
          </w:p>
        </w:tc>
        <w:tc>
          <w:tcPr>
            <w:tcW w:w="1513" w:type="dxa"/>
            <w:tcBorders>
              <w:top w:val="nil"/>
              <w:left w:val="nil"/>
              <w:bottom w:val="single" w:sz="4" w:space="0" w:color="auto"/>
              <w:right w:val="single" w:sz="4" w:space="0" w:color="auto"/>
            </w:tcBorders>
            <w:shd w:val="clear" w:color="auto" w:fill="auto"/>
            <w:vAlign w:val="center"/>
          </w:tcPr>
          <w:p w:rsidR="00C80383" w:rsidRPr="000E0BD3" w:rsidRDefault="00C80383" w:rsidP="0037433C">
            <w:pPr>
              <w:spacing w:after="0" w:line="240" w:lineRule="auto"/>
              <w:ind w:left="-35"/>
              <w:rPr>
                <w:rFonts w:eastAsia="Times New Roman" w:cs="Calibri"/>
                <w:bCs/>
                <w:color w:val="000000" w:themeColor="text1"/>
              </w:rPr>
            </w:pPr>
          </w:p>
        </w:tc>
        <w:tc>
          <w:tcPr>
            <w:tcW w:w="554" w:type="dxa"/>
            <w:tcBorders>
              <w:top w:val="nil"/>
              <w:left w:val="nil"/>
              <w:bottom w:val="single" w:sz="4" w:space="0" w:color="auto"/>
              <w:right w:val="single" w:sz="4" w:space="0" w:color="auto"/>
            </w:tcBorders>
            <w:shd w:val="clear" w:color="auto" w:fill="auto"/>
            <w:vAlign w:val="center"/>
          </w:tcPr>
          <w:p w:rsidR="00C80383" w:rsidRPr="000E0BD3" w:rsidRDefault="00C80383" w:rsidP="00596B89">
            <w:pPr>
              <w:spacing w:after="0" w:line="240" w:lineRule="auto"/>
              <w:rPr>
                <w:rFonts w:eastAsia="Times New Roman" w:cs="Calibri"/>
                <w:bCs/>
                <w:color w:val="000000" w:themeColor="text1"/>
              </w:rPr>
            </w:pPr>
          </w:p>
        </w:tc>
        <w:tc>
          <w:tcPr>
            <w:tcW w:w="1606" w:type="dxa"/>
            <w:tcBorders>
              <w:top w:val="nil"/>
              <w:left w:val="nil"/>
              <w:bottom w:val="single" w:sz="4" w:space="0" w:color="auto"/>
              <w:right w:val="single" w:sz="4" w:space="0" w:color="auto"/>
            </w:tcBorders>
            <w:shd w:val="clear" w:color="auto" w:fill="auto"/>
            <w:vAlign w:val="center"/>
          </w:tcPr>
          <w:p w:rsidR="00C80383" w:rsidRPr="000E0BD3" w:rsidRDefault="00C80383" w:rsidP="0037433C">
            <w:pPr>
              <w:spacing w:after="0" w:line="240" w:lineRule="auto"/>
              <w:ind w:left="-32" w:right="-108"/>
              <w:rPr>
                <w:rFonts w:eastAsia="Times New Roman" w:cs="Calibri"/>
                <w:bCs/>
                <w:color w:val="000000" w:themeColor="text1"/>
              </w:rPr>
            </w:pPr>
          </w:p>
        </w:tc>
        <w:tc>
          <w:tcPr>
            <w:tcW w:w="554" w:type="dxa"/>
            <w:tcBorders>
              <w:top w:val="nil"/>
              <w:left w:val="nil"/>
              <w:bottom w:val="single" w:sz="4" w:space="0" w:color="auto"/>
              <w:right w:val="single" w:sz="4" w:space="0" w:color="auto"/>
            </w:tcBorders>
            <w:shd w:val="clear" w:color="auto" w:fill="auto"/>
            <w:vAlign w:val="center"/>
          </w:tcPr>
          <w:p w:rsidR="00C80383" w:rsidRPr="000E0BD3" w:rsidRDefault="00C80383" w:rsidP="00596B89">
            <w:pPr>
              <w:spacing w:after="0" w:line="240" w:lineRule="auto"/>
              <w:rPr>
                <w:rFonts w:eastAsia="Times New Roman" w:cs="Calibri"/>
                <w:bCs/>
                <w:color w:val="000000" w:themeColor="text1"/>
              </w:rPr>
            </w:pPr>
          </w:p>
        </w:tc>
      </w:tr>
      <w:tr w:rsidR="000E0BD3" w:rsidRPr="000E0BD3" w:rsidTr="00FE0A07">
        <w:trPr>
          <w:trHeight w:val="31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C80383" w:rsidRPr="000E0BD3" w:rsidRDefault="00C80383" w:rsidP="00FE0A07">
            <w:pPr>
              <w:spacing w:after="0" w:line="240" w:lineRule="auto"/>
              <w:jc w:val="center"/>
              <w:rPr>
                <w:rFonts w:eastAsia="Times New Roman" w:cs="Calibri"/>
                <w:bCs/>
                <w:color w:val="000000" w:themeColor="text1"/>
              </w:rPr>
            </w:pPr>
          </w:p>
        </w:tc>
        <w:tc>
          <w:tcPr>
            <w:tcW w:w="557" w:type="dxa"/>
            <w:tcBorders>
              <w:top w:val="nil"/>
              <w:left w:val="nil"/>
              <w:bottom w:val="single" w:sz="4" w:space="0" w:color="auto"/>
              <w:right w:val="single" w:sz="4" w:space="0" w:color="auto"/>
            </w:tcBorders>
            <w:shd w:val="clear" w:color="auto" w:fill="auto"/>
            <w:vAlign w:val="center"/>
          </w:tcPr>
          <w:p w:rsidR="00C80383" w:rsidRPr="000E0BD3" w:rsidRDefault="00C80383" w:rsidP="00FE0A07">
            <w:pPr>
              <w:spacing w:after="0" w:line="240" w:lineRule="auto"/>
              <w:jc w:val="center"/>
              <w:rPr>
                <w:rFonts w:eastAsia="Times New Roman" w:cs="Calibri"/>
                <w:bCs/>
                <w:color w:val="000000" w:themeColor="text1"/>
              </w:rPr>
            </w:pPr>
            <w:r w:rsidRPr="000E0BD3">
              <w:rPr>
                <w:rFonts w:eastAsia="Times New Roman" w:cs="Calibri"/>
                <w:bCs/>
                <w:color w:val="000000" w:themeColor="text1"/>
              </w:rPr>
              <w:t>14</w:t>
            </w:r>
          </w:p>
        </w:tc>
        <w:tc>
          <w:tcPr>
            <w:tcW w:w="1603" w:type="dxa"/>
            <w:tcBorders>
              <w:top w:val="nil"/>
              <w:left w:val="nil"/>
              <w:bottom w:val="single" w:sz="4" w:space="0" w:color="auto"/>
              <w:right w:val="single" w:sz="4" w:space="0" w:color="auto"/>
            </w:tcBorders>
            <w:shd w:val="clear" w:color="auto" w:fill="auto"/>
            <w:vAlign w:val="center"/>
          </w:tcPr>
          <w:p w:rsidR="00C80383" w:rsidRPr="000E0BD3" w:rsidRDefault="00C80383" w:rsidP="00FE0A07">
            <w:pPr>
              <w:spacing w:after="0" w:line="240" w:lineRule="auto"/>
              <w:jc w:val="center"/>
              <w:rPr>
                <w:rFonts w:eastAsia="Times New Roman" w:cs="Calibri"/>
                <w:bCs/>
                <w:color w:val="000000" w:themeColor="text1"/>
              </w:rPr>
            </w:pPr>
          </w:p>
        </w:tc>
        <w:tc>
          <w:tcPr>
            <w:tcW w:w="557" w:type="dxa"/>
            <w:tcBorders>
              <w:top w:val="nil"/>
              <w:left w:val="nil"/>
              <w:bottom w:val="single" w:sz="4" w:space="0" w:color="auto"/>
              <w:right w:val="single" w:sz="4" w:space="0" w:color="auto"/>
            </w:tcBorders>
            <w:shd w:val="clear" w:color="auto" w:fill="auto"/>
            <w:vAlign w:val="center"/>
          </w:tcPr>
          <w:p w:rsidR="00C80383" w:rsidRPr="000E0BD3" w:rsidRDefault="00C80383" w:rsidP="00FE0A07">
            <w:pPr>
              <w:spacing w:after="0" w:line="240" w:lineRule="auto"/>
              <w:jc w:val="center"/>
              <w:rPr>
                <w:rFonts w:eastAsia="Times New Roman" w:cs="Calibri"/>
                <w:bCs/>
                <w:color w:val="000000" w:themeColor="text1"/>
              </w:rPr>
            </w:pPr>
            <w:r w:rsidRPr="000E0BD3">
              <w:rPr>
                <w:rFonts w:eastAsia="Times New Roman" w:cs="Calibri"/>
                <w:bCs/>
                <w:color w:val="000000" w:themeColor="text1"/>
              </w:rPr>
              <w:t>15</w:t>
            </w:r>
          </w:p>
        </w:tc>
        <w:tc>
          <w:tcPr>
            <w:tcW w:w="1513" w:type="dxa"/>
            <w:tcBorders>
              <w:top w:val="nil"/>
              <w:left w:val="nil"/>
              <w:bottom w:val="single" w:sz="4" w:space="0" w:color="auto"/>
              <w:right w:val="single" w:sz="4" w:space="0" w:color="auto"/>
            </w:tcBorders>
            <w:shd w:val="clear" w:color="auto" w:fill="auto"/>
            <w:vAlign w:val="center"/>
          </w:tcPr>
          <w:p w:rsidR="00C80383" w:rsidRPr="000E0BD3" w:rsidRDefault="00C80383" w:rsidP="00FE0A07">
            <w:pPr>
              <w:spacing w:after="0" w:line="240" w:lineRule="auto"/>
              <w:jc w:val="center"/>
              <w:rPr>
                <w:rFonts w:eastAsia="Times New Roman" w:cs="Calibri"/>
                <w:bCs/>
                <w:color w:val="000000" w:themeColor="text1"/>
              </w:rPr>
            </w:pPr>
          </w:p>
        </w:tc>
        <w:tc>
          <w:tcPr>
            <w:tcW w:w="554" w:type="dxa"/>
            <w:tcBorders>
              <w:top w:val="nil"/>
              <w:left w:val="nil"/>
              <w:bottom w:val="single" w:sz="4" w:space="0" w:color="auto"/>
              <w:right w:val="single" w:sz="4" w:space="0" w:color="auto"/>
            </w:tcBorders>
            <w:shd w:val="clear" w:color="auto" w:fill="auto"/>
            <w:vAlign w:val="center"/>
          </w:tcPr>
          <w:p w:rsidR="00C80383" w:rsidRPr="000E0BD3" w:rsidRDefault="00C80383" w:rsidP="00FE0A07">
            <w:pPr>
              <w:spacing w:after="0" w:line="240" w:lineRule="auto"/>
              <w:jc w:val="center"/>
              <w:rPr>
                <w:rFonts w:eastAsia="Times New Roman" w:cs="Calibri"/>
                <w:bCs/>
                <w:color w:val="000000" w:themeColor="text1"/>
              </w:rPr>
            </w:pPr>
            <w:r w:rsidRPr="000E0BD3">
              <w:rPr>
                <w:rFonts w:eastAsia="Times New Roman" w:cs="Calibri"/>
                <w:bCs/>
                <w:color w:val="000000" w:themeColor="text1"/>
              </w:rPr>
              <w:t>5</w:t>
            </w:r>
          </w:p>
        </w:tc>
        <w:tc>
          <w:tcPr>
            <w:tcW w:w="1606" w:type="dxa"/>
            <w:tcBorders>
              <w:top w:val="nil"/>
              <w:left w:val="nil"/>
              <w:bottom w:val="single" w:sz="4" w:space="0" w:color="auto"/>
              <w:right w:val="single" w:sz="4" w:space="0" w:color="auto"/>
            </w:tcBorders>
            <w:shd w:val="clear" w:color="auto" w:fill="auto"/>
            <w:vAlign w:val="center"/>
          </w:tcPr>
          <w:p w:rsidR="00C80383" w:rsidRPr="000E0BD3" w:rsidRDefault="00C80383" w:rsidP="00FE0A07">
            <w:pPr>
              <w:spacing w:after="0" w:line="240" w:lineRule="auto"/>
              <w:jc w:val="center"/>
              <w:rPr>
                <w:rFonts w:eastAsia="Times New Roman" w:cs="Calibri"/>
                <w:bCs/>
                <w:color w:val="000000" w:themeColor="text1"/>
              </w:rPr>
            </w:pPr>
          </w:p>
        </w:tc>
        <w:tc>
          <w:tcPr>
            <w:tcW w:w="554" w:type="dxa"/>
            <w:tcBorders>
              <w:top w:val="nil"/>
              <w:left w:val="nil"/>
              <w:bottom w:val="single" w:sz="4" w:space="0" w:color="auto"/>
              <w:right w:val="single" w:sz="4" w:space="0" w:color="auto"/>
            </w:tcBorders>
            <w:shd w:val="clear" w:color="auto" w:fill="auto"/>
            <w:vAlign w:val="center"/>
          </w:tcPr>
          <w:p w:rsidR="00C80383" w:rsidRPr="000E0BD3" w:rsidRDefault="00C80383" w:rsidP="00FE0A07">
            <w:pPr>
              <w:spacing w:after="0" w:line="240" w:lineRule="auto"/>
              <w:jc w:val="center"/>
              <w:rPr>
                <w:rFonts w:eastAsia="Times New Roman" w:cs="Calibri"/>
                <w:bCs/>
                <w:color w:val="000000" w:themeColor="text1"/>
              </w:rPr>
            </w:pPr>
            <w:r w:rsidRPr="000E0BD3">
              <w:rPr>
                <w:rFonts w:eastAsia="Times New Roman" w:cs="Calibri"/>
                <w:bCs/>
                <w:color w:val="000000" w:themeColor="text1"/>
              </w:rPr>
              <w:t>6</w:t>
            </w:r>
          </w:p>
        </w:tc>
      </w:tr>
    </w:tbl>
    <w:p w:rsidR="0037433C" w:rsidRPr="000E0BD3" w:rsidRDefault="0037433C" w:rsidP="00F10FAA">
      <w:pPr>
        <w:jc w:val="both"/>
        <w:rPr>
          <w:rFonts w:ascii="Arial" w:hAnsi="Arial" w:cs="Arial"/>
          <w:color w:val="000000" w:themeColor="text1"/>
        </w:rPr>
        <w:sectPr w:rsidR="0037433C" w:rsidRPr="000E0BD3" w:rsidSect="00596B89">
          <w:pgSz w:w="15840" w:h="12240" w:orient="landscape"/>
          <w:pgMar w:top="1440" w:right="1440" w:bottom="1440" w:left="1440" w:header="720" w:footer="720" w:gutter="0"/>
          <w:cols w:space="720"/>
          <w:docGrid w:linePitch="360"/>
        </w:sectPr>
      </w:pPr>
    </w:p>
    <w:p w:rsidR="0070542B" w:rsidRPr="000E0BD3" w:rsidRDefault="0037433C" w:rsidP="00F10FAA">
      <w:pPr>
        <w:jc w:val="both"/>
        <w:rPr>
          <w:rFonts w:ascii="Arial" w:hAnsi="Arial" w:cs="Arial"/>
          <w:b/>
          <w:color w:val="000000" w:themeColor="text1"/>
        </w:rPr>
      </w:pPr>
      <w:r w:rsidRPr="000E0BD3">
        <w:rPr>
          <w:rFonts w:ascii="Arial" w:hAnsi="Arial" w:cs="Arial"/>
          <w:b/>
          <w:color w:val="000000" w:themeColor="text1"/>
        </w:rPr>
        <w:lastRenderedPageBreak/>
        <w:t>I. Contoh RPS</w:t>
      </w:r>
    </w:p>
    <w:p w:rsidR="0070542B" w:rsidRDefault="0037433C" w:rsidP="00F10FAA">
      <w:pPr>
        <w:jc w:val="both"/>
        <w:rPr>
          <w:rFonts w:ascii="Arial" w:hAnsi="Arial" w:cs="Arial"/>
          <w:color w:val="000000" w:themeColor="text1"/>
        </w:rPr>
      </w:pPr>
      <w:r w:rsidRPr="000E0BD3">
        <w:rPr>
          <w:rFonts w:ascii="Arial" w:hAnsi="Arial" w:cs="Arial"/>
          <w:color w:val="000000" w:themeColor="text1"/>
        </w:rPr>
        <w:t>Berikut ini disajikan contoh RPS</w:t>
      </w:r>
    </w:p>
    <w:p w:rsidR="000E0BD3" w:rsidRDefault="00A127B2" w:rsidP="00F10FAA">
      <w:pPr>
        <w:jc w:val="both"/>
        <w:rPr>
          <w:rFonts w:ascii="Arial" w:hAnsi="Arial" w:cs="Arial"/>
          <w:color w:val="000000" w:themeColor="text1"/>
        </w:rPr>
      </w:pPr>
      <w:r>
        <w:rPr>
          <w:rFonts w:ascii="Arial" w:hAnsi="Arial" w:cs="Arial"/>
          <w:color w:val="000000" w:themeColor="text1"/>
        </w:rPr>
        <w:t>Contoh RPS Statistik Terapan</w:t>
      </w:r>
    </w:p>
    <w:p w:rsidR="00A127B2" w:rsidRPr="000E0BD3" w:rsidRDefault="00A127B2" w:rsidP="00F10FAA">
      <w:pPr>
        <w:jc w:val="both"/>
        <w:rPr>
          <w:rFonts w:ascii="Arial" w:hAnsi="Arial" w:cs="Arial"/>
          <w:color w:val="000000" w:themeColor="text1"/>
        </w:rPr>
      </w:pPr>
    </w:p>
    <w:sectPr w:rsidR="00A127B2" w:rsidRPr="000E0BD3" w:rsidSect="00374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A71DB"/>
    <w:multiLevelType w:val="hybridMultilevel"/>
    <w:tmpl w:val="AA9E1EF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262EF"/>
    <w:multiLevelType w:val="hybridMultilevel"/>
    <w:tmpl w:val="61FC8B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E82490"/>
    <w:multiLevelType w:val="hybridMultilevel"/>
    <w:tmpl w:val="AF5281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54007"/>
    <w:multiLevelType w:val="hybridMultilevel"/>
    <w:tmpl w:val="01B021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60939"/>
    <w:multiLevelType w:val="hybridMultilevel"/>
    <w:tmpl w:val="FC82BF3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02168A"/>
    <w:multiLevelType w:val="hybridMultilevel"/>
    <w:tmpl w:val="D41A988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414D41"/>
    <w:multiLevelType w:val="hybridMultilevel"/>
    <w:tmpl w:val="1562B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675662"/>
    <w:multiLevelType w:val="hybridMultilevel"/>
    <w:tmpl w:val="D41A988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F45271"/>
    <w:multiLevelType w:val="hybridMultilevel"/>
    <w:tmpl w:val="FC1C45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B217E46"/>
    <w:multiLevelType w:val="hybridMultilevel"/>
    <w:tmpl w:val="5274B8B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344CD7"/>
    <w:multiLevelType w:val="hybridMultilevel"/>
    <w:tmpl w:val="369C65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96F6A"/>
    <w:multiLevelType w:val="hybridMultilevel"/>
    <w:tmpl w:val="171CF5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851915"/>
    <w:multiLevelType w:val="hybridMultilevel"/>
    <w:tmpl w:val="11D0B3B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2A01AB"/>
    <w:multiLevelType w:val="hybridMultilevel"/>
    <w:tmpl w:val="39920620"/>
    <w:lvl w:ilvl="0" w:tplc="74A8EEB0">
      <w:start w:val="1"/>
      <w:numFmt w:val="lowerLetter"/>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B93166"/>
    <w:multiLevelType w:val="hybridMultilevel"/>
    <w:tmpl w:val="AA9E1EF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686F1F"/>
    <w:multiLevelType w:val="hybridMultilevel"/>
    <w:tmpl w:val="05BC3660"/>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7A86F3F"/>
    <w:multiLevelType w:val="hybridMultilevel"/>
    <w:tmpl w:val="27E4CF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8901E76"/>
    <w:multiLevelType w:val="hybridMultilevel"/>
    <w:tmpl w:val="7B78281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397D1F34"/>
    <w:multiLevelType w:val="hybridMultilevel"/>
    <w:tmpl w:val="8D16E9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416AD5"/>
    <w:multiLevelType w:val="hybridMultilevel"/>
    <w:tmpl w:val="61602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C10FEB"/>
    <w:multiLevelType w:val="hybridMultilevel"/>
    <w:tmpl w:val="D9841E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CF015EE"/>
    <w:multiLevelType w:val="hybridMultilevel"/>
    <w:tmpl w:val="D41A988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C62276"/>
    <w:multiLevelType w:val="hybridMultilevel"/>
    <w:tmpl w:val="757202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883CDC"/>
    <w:multiLevelType w:val="hybridMultilevel"/>
    <w:tmpl w:val="2B1070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C7863A4"/>
    <w:multiLevelType w:val="hybridMultilevel"/>
    <w:tmpl w:val="8A463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010C6B"/>
    <w:multiLevelType w:val="hybridMultilevel"/>
    <w:tmpl w:val="3D72BC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2E26ABB"/>
    <w:multiLevelType w:val="hybridMultilevel"/>
    <w:tmpl w:val="16785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2D5299"/>
    <w:multiLevelType w:val="hybridMultilevel"/>
    <w:tmpl w:val="DF0C63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4E382E"/>
    <w:multiLevelType w:val="hybridMultilevel"/>
    <w:tmpl w:val="F022D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D7508B"/>
    <w:multiLevelType w:val="hybridMultilevel"/>
    <w:tmpl w:val="D41A988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2B6F2B"/>
    <w:multiLevelType w:val="hybridMultilevel"/>
    <w:tmpl w:val="11D0B3B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303B38"/>
    <w:multiLevelType w:val="hybridMultilevel"/>
    <w:tmpl w:val="281C47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063E76"/>
    <w:multiLevelType w:val="hybridMultilevel"/>
    <w:tmpl w:val="55CE30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4B6DF2"/>
    <w:multiLevelType w:val="hybridMultilevel"/>
    <w:tmpl w:val="969075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DA3B27"/>
    <w:multiLevelType w:val="hybridMultilevel"/>
    <w:tmpl w:val="11D0B3B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965065"/>
    <w:multiLevelType w:val="hybridMultilevel"/>
    <w:tmpl w:val="E8CC69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D53823"/>
    <w:multiLevelType w:val="hybridMultilevel"/>
    <w:tmpl w:val="AD82DA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14"/>
  </w:num>
  <w:num w:numId="3">
    <w:abstractNumId w:val="5"/>
  </w:num>
  <w:num w:numId="4">
    <w:abstractNumId w:val="27"/>
  </w:num>
  <w:num w:numId="5">
    <w:abstractNumId w:val="34"/>
  </w:num>
  <w:num w:numId="6">
    <w:abstractNumId w:val="9"/>
  </w:num>
  <w:num w:numId="7">
    <w:abstractNumId w:val="32"/>
  </w:num>
  <w:num w:numId="8">
    <w:abstractNumId w:val="26"/>
  </w:num>
  <w:num w:numId="9">
    <w:abstractNumId w:val="33"/>
  </w:num>
  <w:num w:numId="10">
    <w:abstractNumId w:val="0"/>
  </w:num>
  <w:num w:numId="11">
    <w:abstractNumId w:val="4"/>
  </w:num>
  <w:num w:numId="12">
    <w:abstractNumId w:val="24"/>
  </w:num>
  <w:num w:numId="13">
    <w:abstractNumId w:val="28"/>
  </w:num>
  <w:num w:numId="14">
    <w:abstractNumId w:val="19"/>
  </w:num>
  <w:num w:numId="15">
    <w:abstractNumId w:val="35"/>
  </w:num>
  <w:num w:numId="16">
    <w:abstractNumId w:val="6"/>
  </w:num>
  <w:num w:numId="17">
    <w:abstractNumId w:val="22"/>
  </w:num>
  <w:num w:numId="18">
    <w:abstractNumId w:val="10"/>
  </w:num>
  <w:num w:numId="19">
    <w:abstractNumId w:val="3"/>
  </w:num>
  <w:num w:numId="20">
    <w:abstractNumId w:val="2"/>
  </w:num>
  <w:num w:numId="21">
    <w:abstractNumId w:val="11"/>
  </w:num>
  <w:num w:numId="22">
    <w:abstractNumId w:val="31"/>
  </w:num>
  <w:num w:numId="23">
    <w:abstractNumId w:val="18"/>
  </w:num>
  <w:num w:numId="24">
    <w:abstractNumId w:val="7"/>
  </w:num>
  <w:num w:numId="25">
    <w:abstractNumId w:val="21"/>
  </w:num>
  <w:num w:numId="26">
    <w:abstractNumId w:val="12"/>
  </w:num>
  <w:num w:numId="27">
    <w:abstractNumId w:val="30"/>
  </w:num>
  <w:num w:numId="28">
    <w:abstractNumId w:val="29"/>
  </w:num>
  <w:num w:numId="29">
    <w:abstractNumId w:val="16"/>
  </w:num>
  <w:num w:numId="30">
    <w:abstractNumId w:val="15"/>
  </w:num>
  <w:num w:numId="31">
    <w:abstractNumId w:val="20"/>
  </w:num>
  <w:num w:numId="32">
    <w:abstractNumId w:val="1"/>
  </w:num>
  <w:num w:numId="33">
    <w:abstractNumId w:val="36"/>
  </w:num>
  <w:num w:numId="34">
    <w:abstractNumId w:val="8"/>
  </w:num>
  <w:num w:numId="35">
    <w:abstractNumId w:val="23"/>
  </w:num>
  <w:num w:numId="36">
    <w:abstractNumId w:val="17"/>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EBD"/>
    <w:rsid w:val="0004689E"/>
    <w:rsid w:val="00066BD8"/>
    <w:rsid w:val="00092FAA"/>
    <w:rsid w:val="000E0BD3"/>
    <w:rsid w:val="000E6057"/>
    <w:rsid w:val="000F3B35"/>
    <w:rsid w:val="001D051B"/>
    <w:rsid w:val="001D62F3"/>
    <w:rsid w:val="00294024"/>
    <w:rsid w:val="002A2723"/>
    <w:rsid w:val="003325E4"/>
    <w:rsid w:val="0037433C"/>
    <w:rsid w:val="00375D7C"/>
    <w:rsid w:val="00396BF4"/>
    <w:rsid w:val="00431EDF"/>
    <w:rsid w:val="0047317A"/>
    <w:rsid w:val="004B05C7"/>
    <w:rsid w:val="0054212F"/>
    <w:rsid w:val="00575295"/>
    <w:rsid w:val="00596B89"/>
    <w:rsid w:val="005F2285"/>
    <w:rsid w:val="00647CA7"/>
    <w:rsid w:val="0070542B"/>
    <w:rsid w:val="00750300"/>
    <w:rsid w:val="00754301"/>
    <w:rsid w:val="00787804"/>
    <w:rsid w:val="007941EA"/>
    <w:rsid w:val="008126F0"/>
    <w:rsid w:val="008658CD"/>
    <w:rsid w:val="008A297F"/>
    <w:rsid w:val="008C5480"/>
    <w:rsid w:val="008C758B"/>
    <w:rsid w:val="008D205C"/>
    <w:rsid w:val="008E11AA"/>
    <w:rsid w:val="00903B24"/>
    <w:rsid w:val="0091509C"/>
    <w:rsid w:val="009316AA"/>
    <w:rsid w:val="009803B8"/>
    <w:rsid w:val="009950CF"/>
    <w:rsid w:val="009A7CF8"/>
    <w:rsid w:val="009C5726"/>
    <w:rsid w:val="00A127B2"/>
    <w:rsid w:val="00A735B0"/>
    <w:rsid w:val="00A80B7A"/>
    <w:rsid w:val="00A96BD1"/>
    <w:rsid w:val="00AA2EBD"/>
    <w:rsid w:val="00AF2F1D"/>
    <w:rsid w:val="00B9586D"/>
    <w:rsid w:val="00BF20B0"/>
    <w:rsid w:val="00C10302"/>
    <w:rsid w:val="00C23C81"/>
    <w:rsid w:val="00C279A9"/>
    <w:rsid w:val="00C53B68"/>
    <w:rsid w:val="00C57C36"/>
    <w:rsid w:val="00C77199"/>
    <w:rsid w:val="00C80383"/>
    <w:rsid w:val="00CB3E8F"/>
    <w:rsid w:val="00CE0E32"/>
    <w:rsid w:val="00D821E1"/>
    <w:rsid w:val="00DA2ECB"/>
    <w:rsid w:val="00E33FEB"/>
    <w:rsid w:val="00E44B91"/>
    <w:rsid w:val="00E52E23"/>
    <w:rsid w:val="00EC38BC"/>
    <w:rsid w:val="00EC4896"/>
    <w:rsid w:val="00F02BD8"/>
    <w:rsid w:val="00F10FAA"/>
    <w:rsid w:val="00F165F2"/>
    <w:rsid w:val="00F54706"/>
    <w:rsid w:val="00FE0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4A18CA-F88F-4DAD-A0CF-FB07511A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6F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TIR">
    <w:name w:val="BUTIR"/>
    <w:basedOn w:val="Normal"/>
    <w:next w:val="Normal"/>
    <w:uiPriority w:val="99"/>
    <w:rsid w:val="008126F0"/>
    <w:pPr>
      <w:autoSpaceDE w:val="0"/>
      <w:autoSpaceDN w:val="0"/>
      <w:adjustRightInd w:val="0"/>
      <w:spacing w:after="0" w:line="240" w:lineRule="auto"/>
    </w:pPr>
    <w:rPr>
      <w:rFonts w:ascii="Bookman Old Style" w:eastAsia="Calibri" w:hAnsi="Bookman Old Style" w:cs="Times New Roman"/>
      <w:sz w:val="24"/>
      <w:szCs w:val="24"/>
    </w:rPr>
  </w:style>
  <w:style w:type="paragraph" w:styleId="ListParagraph">
    <w:name w:val="List Paragraph"/>
    <w:basedOn w:val="Normal"/>
    <w:uiPriority w:val="34"/>
    <w:qFormat/>
    <w:rsid w:val="00F10FAA"/>
    <w:pPr>
      <w:ind w:left="720"/>
      <w:contextualSpacing/>
    </w:pPr>
    <w:rPr>
      <w:rFonts w:ascii="Calibri" w:eastAsia="Calibri" w:hAnsi="Calibri" w:cs="Times New Roman"/>
    </w:rPr>
  </w:style>
  <w:style w:type="paragraph" w:customStyle="1" w:styleId="Default">
    <w:name w:val="Default"/>
    <w:rsid w:val="008C5480"/>
    <w:pPr>
      <w:autoSpaceDE w:val="0"/>
      <w:autoSpaceDN w:val="0"/>
      <w:adjustRightInd w:val="0"/>
      <w:spacing w:after="0" w:line="240" w:lineRule="auto"/>
    </w:pPr>
    <w:rPr>
      <w:rFonts w:ascii="Bookman Old Style" w:hAnsi="Bookman Old Style" w:cs="Bookman Old Style"/>
      <w:color w:val="000000"/>
      <w:sz w:val="24"/>
      <w:szCs w:val="24"/>
    </w:rPr>
  </w:style>
  <w:style w:type="character" w:styleId="Hyperlink">
    <w:name w:val="Hyperlink"/>
    <w:basedOn w:val="DefaultParagraphFont"/>
    <w:uiPriority w:val="99"/>
    <w:unhideWhenUsed/>
    <w:rsid w:val="009950CF"/>
    <w:rPr>
      <w:color w:val="0000FF" w:themeColor="hyperlink"/>
      <w:u w:val="single"/>
    </w:rPr>
  </w:style>
  <w:style w:type="character" w:styleId="FollowedHyperlink">
    <w:name w:val="FollowedHyperlink"/>
    <w:basedOn w:val="DefaultParagraphFont"/>
    <w:uiPriority w:val="99"/>
    <w:semiHidden/>
    <w:unhideWhenUsed/>
    <w:rsid w:val="009950CF"/>
    <w:rPr>
      <w:color w:val="800080" w:themeColor="followedHyperlink"/>
      <w:u w:val="single"/>
    </w:rPr>
  </w:style>
  <w:style w:type="paragraph" w:styleId="BalloonText">
    <w:name w:val="Balloon Text"/>
    <w:basedOn w:val="Normal"/>
    <w:link w:val="BalloonTextChar"/>
    <w:uiPriority w:val="99"/>
    <w:semiHidden/>
    <w:unhideWhenUsed/>
    <w:rsid w:val="005F2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285"/>
    <w:rPr>
      <w:rFonts w:ascii="Tahoma" w:hAnsi="Tahoma" w:cs="Tahoma"/>
      <w:sz w:val="16"/>
      <w:szCs w:val="16"/>
    </w:rPr>
  </w:style>
  <w:style w:type="character" w:styleId="Strong">
    <w:name w:val="Strong"/>
    <w:basedOn w:val="DefaultParagraphFont"/>
    <w:uiPriority w:val="22"/>
    <w:qFormat/>
    <w:rsid w:val="00431EDF"/>
    <w:rPr>
      <w:b/>
      <w:bCs/>
    </w:rPr>
  </w:style>
  <w:style w:type="character" w:customStyle="1" w:styleId="apple-converted-space">
    <w:name w:val="apple-converted-space"/>
    <w:basedOn w:val="DefaultParagraphFont"/>
    <w:rsid w:val="00431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68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PPMP\Kurikulum\Template%20KPT\2_CP%20dan%20bahan%20Kajian%20P_Fisika%202016.xlsx" TargetMode="External"/><Relationship Id="rId3" Type="http://schemas.openxmlformats.org/officeDocument/2006/relationships/settings" Target="settings.xml"/><Relationship Id="rId7" Type="http://schemas.openxmlformats.org/officeDocument/2006/relationships/hyperlink" Target="file:///E:\LPPMP\Kurikulum\Template%20KPT\2_CP%20dan%20bahan%20Kajian%20P_Fisika%202016.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E:\LPPMP\Kurikulum\Template%20KPT\2_CP%20dan%20bahan%20Kajian%20P_Fisika%202016.xlsx"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9</Pages>
  <Words>2218</Words>
  <Characters>12646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Karmin</cp:lastModifiedBy>
  <cp:revision>7</cp:revision>
  <dcterms:created xsi:type="dcterms:W3CDTF">2016-05-10T07:56:00Z</dcterms:created>
  <dcterms:modified xsi:type="dcterms:W3CDTF">2016-05-20T04:21:00Z</dcterms:modified>
</cp:coreProperties>
</file>